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A3" w:rsidRDefault="005876A3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76A3" w:rsidRDefault="005876A3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6A2" w:rsidRPr="009001D9" w:rsidRDefault="007216A2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1D9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801F44" w:rsidRPr="009001D9">
        <w:rPr>
          <w:rFonts w:ascii="Times New Roman" w:hAnsi="Times New Roman"/>
          <w:b/>
          <w:bCs/>
          <w:sz w:val="28"/>
          <w:szCs w:val="28"/>
          <w:lang w:val="kk-KZ"/>
        </w:rPr>
        <w:t>10</w:t>
      </w:r>
      <w:r w:rsidR="0094248F">
        <w:rPr>
          <w:rFonts w:ascii="Times New Roman" w:hAnsi="Times New Roman"/>
          <w:b/>
          <w:bCs/>
          <w:sz w:val="28"/>
          <w:szCs w:val="28"/>
          <w:lang w:val="kk-KZ"/>
        </w:rPr>
        <w:t>2</w:t>
      </w:r>
    </w:p>
    <w:p w:rsidR="0094248F" w:rsidRPr="00CE52FD" w:rsidRDefault="0094248F" w:rsidP="0094248F">
      <w:pPr>
        <w:tabs>
          <w:tab w:val="left" w:pos="6360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CE52FD">
        <w:rPr>
          <w:rFonts w:ascii="Times New Roman" w:hAnsi="Times New Roman"/>
          <w:b/>
          <w:sz w:val="28"/>
          <w:szCs w:val="28"/>
        </w:rPr>
        <w:t>о признании</w:t>
      </w:r>
      <w:r>
        <w:rPr>
          <w:rFonts w:ascii="Times New Roman" w:hAnsi="Times New Roman"/>
          <w:b/>
          <w:sz w:val="28"/>
          <w:szCs w:val="28"/>
        </w:rPr>
        <w:t xml:space="preserve"> повторных</w:t>
      </w:r>
      <w:r w:rsidRPr="00CE52FD">
        <w:rPr>
          <w:rFonts w:ascii="Times New Roman" w:hAnsi="Times New Roman"/>
          <w:b/>
          <w:sz w:val="28"/>
          <w:szCs w:val="28"/>
        </w:rPr>
        <w:t xml:space="preserve"> закуп</w:t>
      </w:r>
      <w:r>
        <w:rPr>
          <w:rFonts w:ascii="Times New Roman" w:hAnsi="Times New Roman"/>
          <w:b/>
          <w:sz w:val="28"/>
          <w:szCs w:val="28"/>
        </w:rPr>
        <w:t>о</w:t>
      </w:r>
      <w:r w:rsidRPr="00CE52FD">
        <w:rPr>
          <w:rFonts w:ascii="Times New Roman" w:hAnsi="Times New Roman"/>
          <w:b/>
          <w:sz w:val="28"/>
          <w:szCs w:val="28"/>
        </w:rPr>
        <w:t xml:space="preserve">к </w:t>
      </w:r>
      <w:r w:rsidRPr="009001D9">
        <w:rPr>
          <w:rFonts w:ascii="Times New Roman" w:hAnsi="Times New Roman"/>
          <w:b/>
          <w:bCs/>
          <w:sz w:val="28"/>
          <w:szCs w:val="28"/>
        </w:rPr>
        <w:t xml:space="preserve">услуг на сервисное обслуживание </w:t>
      </w:r>
      <w:r>
        <w:rPr>
          <w:rFonts w:ascii="Times New Roman" w:hAnsi="Times New Roman"/>
          <w:b/>
          <w:bCs/>
          <w:sz w:val="28"/>
          <w:szCs w:val="28"/>
        </w:rPr>
        <w:t>ч</w:t>
      </w:r>
      <w:r w:rsidRPr="009001D9">
        <w:rPr>
          <w:rFonts w:ascii="Times New Roman" w:hAnsi="Times New Roman"/>
          <w:b/>
          <w:bCs/>
          <w:sz w:val="28"/>
          <w:szCs w:val="28"/>
        </w:rPr>
        <w:t>иллеров способом</w:t>
      </w:r>
      <w:r w:rsidRPr="009001D9">
        <w:rPr>
          <w:rFonts w:ascii="Times New Roman" w:hAnsi="Times New Roman"/>
          <w:b/>
          <w:bCs/>
          <w:sz w:val="28"/>
          <w:szCs w:val="28"/>
          <w:lang w:val="kk-KZ"/>
        </w:rPr>
        <w:t xml:space="preserve"> запроса ценовых предложений</w:t>
      </w:r>
      <w:r w:rsidRPr="00CE52FD">
        <w:rPr>
          <w:rFonts w:ascii="Times New Roman" w:hAnsi="Times New Roman"/>
          <w:b/>
          <w:sz w:val="28"/>
          <w:szCs w:val="28"/>
        </w:rPr>
        <w:t xml:space="preserve"> несостоявшимися</w:t>
      </w:r>
    </w:p>
    <w:p w:rsidR="0094248F" w:rsidRDefault="0094248F" w:rsidP="00D64875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6A2" w:rsidRPr="009001D9" w:rsidRDefault="00BC18FC" w:rsidP="00D64875">
      <w:pPr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  <w:r w:rsidRPr="009001D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0"/>
    <w:bookmarkEnd w:id="1"/>
    <w:p w:rsidR="007216A2" w:rsidRDefault="002B0F9E" w:rsidP="009204BB">
      <w:pPr>
        <w:ind w:firstLine="400"/>
        <w:jc w:val="both"/>
        <w:rPr>
          <w:rFonts w:ascii="Times New Roman" w:hAnsi="Times New Roman"/>
          <w:sz w:val="28"/>
          <w:szCs w:val="28"/>
        </w:rPr>
      </w:pPr>
      <w:r w:rsidRPr="009001D9">
        <w:rPr>
          <w:rFonts w:ascii="Times New Roman" w:hAnsi="Times New Roman"/>
          <w:sz w:val="28"/>
          <w:szCs w:val="28"/>
        </w:rPr>
        <w:t>г.</w:t>
      </w:r>
      <w:r w:rsidR="002C7450" w:rsidRPr="009001D9">
        <w:rPr>
          <w:rFonts w:ascii="Times New Roman" w:hAnsi="Times New Roman"/>
          <w:sz w:val="28"/>
          <w:szCs w:val="28"/>
        </w:rPr>
        <w:t xml:space="preserve"> </w:t>
      </w:r>
      <w:r w:rsidR="00BC18FC" w:rsidRPr="009001D9">
        <w:rPr>
          <w:rFonts w:ascii="Times New Roman" w:hAnsi="Times New Roman"/>
          <w:sz w:val="28"/>
          <w:szCs w:val="28"/>
        </w:rPr>
        <w:t>Астана</w:t>
      </w:r>
      <w:r w:rsidR="00BC18FC" w:rsidRPr="009001D9">
        <w:rPr>
          <w:rFonts w:ascii="Times New Roman" w:hAnsi="Times New Roman"/>
          <w:sz w:val="28"/>
          <w:szCs w:val="28"/>
        </w:rPr>
        <w:tab/>
      </w:r>
      <w:r w:rsidRPr="009001D9">
        <w:rPr>
          <w:rFonts w:ascii="Times New Roman" w:hAnsi="Times New Roman"/>
          <w:sz w:val="28"/>
          <w:szCs w:val="28"/>
        </w:rPr>
        <w:tab/>
      </w:r>
      <w:r w:rsidRPr="009001D9">
        <w:rPr>
          <w:rFonts w:ascii="Times New Roman" w:hAnsi="Times New Roman"/>
          <w:sz w:val="28"/>
          <w:szCs w:val="28"/>
        </w:rPr>
        <w:tab/>
      </w:r>
      <w:r w:rsidRPr="009001D9">
        <w:rPr>
          <w:rFonts w:ascii="Times New Roman" w:hAnsi="Times New Roman"/>
          <w:sz w:val="28"/>
          <w:szCs w:val="28"/>
        </w:rPr>
        <w:tab/>
      </w:r>
      <w:r w:rsidR="00801F44" w:rsidRPr="009001D9">
        <w:rPr>
          <w:rFonts w:ascii="Times New Roman" w:hAnsi="Times New Roman"/>
          <w:sz w:val="28"/>
          <w:szCs w:val="28"/>
        </w:rPr>
        <w:t>1</w:t>
      </w:r>
      <w:r w:rsidR="0094248F">
        <w:rPr>
          <w:rFonts w:ascii="Times New Roman" w:hAnsi="Times New Roman"/>
          <w:sz w:val="28"/>
          <w:szCs w:val="28"/>
        </w:rPr>
        <w:t>1</w:t>
      </w:r>
      <w:r w:rsidR="002C6F19" w:rsidRPr="009001D9">
        <w:rPr>
          <w:rFonts w:ascii="Times New Roman" w:hAnsi="Times New Roman"/>
          <w:sz w:val="28"/>
          <w:szCs w:val="28"/>
        </w:rPr>
        <w:t xml:space="preserve"> часов </w:t>
      </w:r>
      <w:r w:rsidR="00684CEA">
        <w:rPr>
          <w:rFonts w:ascii="Times New Roman" w:hAnsi="Times New Roman"/>
          <w:sz w:val="28"/>
          <w:szCs w:val="28"/>
        </w:rPr>
        <w:t>0</w:t>
      </w:r>
      <w:r w:rsidR="008670D6" w:rsidRPr="009001D9">
        <w:rPr>
          <w:rFonts w:ascii="Times New Roman" w:hAnsi="Times New Roman"/>
          <w:sz w:val="28"/>
          <w:szCs w:val="28"/>
        </w:rPr>
        <w:t>0</w:t>
      </w:r>
      <w:r w:rsidR="007E7B43" w:rsidRPr="009001D9">
        <w:rPr>
          <w:rFonts w:ascii="Times New Roman" w:hAnsi="Times New Roman"/>
          <w:sz w:val="28"/>
          <w:szCs w:val="28"/>
        </w:rPr>
        <w:t xml:space="preserve"> </w:t>
      </w:r>
      <w:r w:rsidR="00D8793A" w:rsidRPr="009001D9">
        <w:rPr>
          <w:rFonts w:ascii="Times New Roman" w:hAnsi="Times New Roman"/>
          <w:sz w:val="28"/>
          <w:szCs w:val="28"/>
        </w:rPr>
        <w:t>минут</w:t>
      </w:r>
      <w:r w:rsidR="007E7B43" w:rsidRPr="009001D9">
        <w:rPr>
          <w:rFonts w:ascii="Times New Roman" w:hAnsi="Times New Roman"/>
          <w:sz w:val="28"/>
          <w:szCs w:val="28"/>
        </w:rPr>
        <w:t>ы</w:t>
      </w:r>
      <w:r w:rsidR="00D8793A" w:rsidRPr="009001D9">
        <w:rPr>
          <w:rFonts w:ascii="Times New Roman" w:hAnsi="Times New Roman"/>
          <w:sz w:val="28"/>
          <w:szCs w:val="28"/>
        </w:rPr>
        <w:t xml:space="preserve"> </w:t>
      </w:r>
      <w:r w:rsidR="0094248F">
        <w:rPr>
          <w:rFonts w:ascii="Times New Roman" w:hAnsi="Times New Roman"/>
          <w:sz w:val="28"/>
          <w:szCs w:val="28"/>
        </w:rPr>
        <w:t>10</w:t>
      </w:r>
      <w:r w:rsidR="00D8793A" w:rsidRPr="009001D9">
        <w:rPr>
          <w:rFonts w:ascii="Times New Roman" w:hAnsi="Times New Roman"/>
          <w:sz w:val="28"/>
          <w:szCs w:val="28"/>
        </w:rPr>
        <w:t>.</w:t>
      </w:r>
      <w:r w:rsidR="00AE5B4D" w:rsidRPr="009001D9">
        <w:rPr>
          <w:rFonts w:ascii="Times New Roman" w:hAnsi="Times New Roman"/>
          <w:sz w:val="28"/>
          <w:szCs w:val="28"/>
        </w:rPr>
        <w:t>0</w:t>
      </w:r>
      <w:r w:rsidR="008670D6" w:rsidRPr="009001D9">
        <w:rPr>
          <w:rFonts w:ascii="Times New Roman" w:hAnsi="Times New Roman"/>
          <w:sz w:val="28"/>
          <w:szCs w:val="28"/>
        </w:rPr>
        <w:t>4</w:t>
      </w:r>
      <w:r w:rsidR="00F063A6" w:rsidRPr="009001D9">
        <w:rPr>
          <w:rFonts w:ascii="Times New Roman" w:hAnsi="Times New Roman"/>
          <w:sz w:val="28"/>
          <w:szCs w:val="28"/>
        </w:rPr>
        <w:t>.</w:t>
      </w:r>
      <w:r w:rsidRPr="009001D9">
        <w:rPr>
          <w:rFonts w:ascii="Times New Roman" w:hAnsi="Times New Roman"/>
          <w:sz w:val="28"/>
          <w:szCs w:val="28"/>
        </w:rPr>
        <w:t>202</w:t>
      </w:r>
      <w:r w:rsidR="00801F44" w:rsidRPr="009001D9">
        <w:rPr>
          <w:rFonts w:ascii="Times New Roman" w:hAnsi="Times New Roman"/>
          <w:sz w:val="28"/>
          <w:szCs w:val="28"/>
        </w:rPr>
        <w:t>4</w:t>
      </w:r>
      <w:r w:rsidRPr="009001D9">
        <w:rPr>
          <w:rFonts w:ascii="Times New Roman" w:hAnsi="Times New Roman"/>
          <w:sz w:val="28"/>
          <w:szCs w:val="28"/>
        </w:rPr>
        <w:t xml:space="preserve"> года</w:t>
      </w:r>
    </w:p>
    <w:p w:rsidR="00684CEA" w:rsidRDefault="00684CEA" w:rsidP="009204BB">
      <w:pPr>
        <w:ind w:firstLine="400"/>
        <w:jc w:val="both"/>
        <w:rPr>
          <w:rFonts w:ascii="Times New Roman" w:hAnsi="Times New Roman"/>
          <w:sz w:val="28"/>
          <w:szCs w:val="28"/>
        </w:rPr>
      </w:pPr>
    </w:p>
    <w:p w:rsidR="000C7950" w:rsidRPr="009001D9" w:rsidRDefault="00DD1093" w:rsidP="00C34B71">
      <w:pPr>
        <w:tabs>
          <w:tab w:val="left" w:pos="993"/>
        </w:tabs>
        <w:spacing w:after="0" w:line="240" w:lineRule="auto"/>
        <w:jc w:val="thaiDistribute"/>
        <w:rPr>
          <w:rFonts w:ascii="Times New Roman" w:hAnsi="Times New Roman"/>
          <w:sz w:val="28"/>
          <w:szCs w:val="28"/>
        </w:rPr>
      </w:pPr>
      <w:r w:rsidRPr="009001D9">
        <w:rPr>
          <w:rFonts w:ascii="Times New Roman" w:hAnsi="Times New Roman"/>
          <w:sz w:val="28"/>
          <w:szCs w:val="28"/>
        </w:rPr>
        <w:t xml:space="preserve">       </w:t>
      </w:r>
      <w:r w:rsidR="00D27AFE" w:rsidRPr="009001D9">
        <w:rPr>
          <w:rFonts w:ascii="Times New Roman" w:hAnsi="Times New Roman"/>
          <w:sz w:val="28"/>
          <w:szCs w:val="28"/>
        </w:rPr>
        <w:t xml:space="preserve">1. </w:t>
      </w:r>
      <w:r w:rsidR="000C7950" w:rsidRPr="009001D9">
        <w:rPr>
          <w:rFonts w:ascii="Times New Roman" w:hAnsi="Times New Roman"/>
          <w:sz w:val="28"/>
          <w:szCs w:val="28"/>
        </w:rPr>
        <w:t xml:space="preserve">Комиссия </w:t>
      </w:r>
      <w:r w:rsidR="000C7950" w:rsidRPr="009001D9">
        <w:rPr>
          <w:rFonts w:ascii="Times New Roman" w:hAnsi="Times New Roman"/>
          <w:sz w:val="28"/>
          <w:szCs w:val="28"/>
          <w:lang w:val="kk-KZ"/>
        </w:rPr>
        <w:t>по закуп</w:t>
      </w:r>
      <w:r w:rsidR="0094248F">
        <w:rPr>
          <w:rFonts w:ascii="Times New Roman" w:hAnsi="Times New Roman"/>
          <w:sz w:val="28"/>
          <w:szCs w:val="28"/>
          <w:lang w:val="kk-KZ"/>
        </w:rPr>
        <w:t>кам</w:t>
      </w:r>
      <w:r w:rsidR="000C7950" w:rsidRPr="009001D9">
        <w:rPr>
          <w:rFonts w:ascii="Times New Roman" w:hAnsi="Times New Roman"/>
          <w:sz w:val="28"/>
          <w:szCs w:val="28"/>
          <w:lang w:val="kk-KZ"/>
        </w:rPr>
        <w:t xml:space="preserve"> способом запроса ценовых предложений </w:t>
      </w:r>
      <w:r w:rsidR="000C7950" w:rsidRPr="009001D9">
        <w:rPr>
          <w:rFonts w:ascii="Times New Roman" w:hAnsi="Times New Roman"/>
          <w:sz w:val="28"/>
          <w:szCs w:val="28"/>
        </w:rPr>
        <w:t>в составе:</w:t>
      </w:r>
    </w:p>
    <w:p w:rsidR="000C7950" w:rsidRPr="009001D9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sz w:val="28"/>
          <w:szCs w:val="28"/>
          <w:lang w:val="kk-KZ"/>
        </w:rPr>
      </w:pPr>
    </w:p>
    <w:p w:rsidR="000C7950" w:rsidRPr="009001D9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b/>
          <w:sz w:val="28"/>
          <w:szCs w:val="28"/>
        </w:rPr>
      </w:pPr>
      <w:r w:rsidRPr="009001D9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tbl>
      <w:tblPr>
        <w:tblW w:w="9137" w:type="dxa"/>
        <w:tblInd w:w="468" w:type="dxa"/>
        <w:tblLook w:val="01E0"/>
      </w:tblPr>
      <w:tblGrid>
        <w:gridCol w:w="2759"/>
        <w:gridCol w:w="709"/>
        <w:gridCol w:w="5527"/>
        <w:gridCol w:w="142"/>
      </w:tblGrid>
      <w:tr w:rsidR="000C7950" w:rsidRPr="009001D9" w:rsidTr="00684CEA">
        <w:trPr>
          <w:gridAfter w:val="1"/>
          <w:wAfter w:w="142" w:type="dxa"/>
        </w:trPr>
        <w:tc>
          <w:tcPr>
            <w:tcW w:w="2759" w:type="dxa"/>
          </w:tcPr>
          <w:p w:rsidR="000C7950" w:rsidRPr="009001D9" w:rsidRDefault="00801F44" w:rsidP="007B64E0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Маметова Жанат Сулейменовна</w:t>
            </w:r>
          </w:p>
        </w:tc>
        <w:tc>
          <w:tcPr>
            <w:tcW w:w="70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</w:tcPr>
          <w:p w:rsidR="000C7950" w:rsidRPr="009001D9" w:rsidRDefault="008670D6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Заместитель Генерального директора по экономике и финансам</w:t>
            </w:r>
          </w:p>
          <w:p w:rsidR="005A1826" w:rsidRPr="009001D9" w:rsidRDefault="005A1826" w:rsidP="007B64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950" w:rsidRPr="009001D9" w:rsidTr="00684CEA">
        <w:tc>
          <w:tcPr>
            <w:tcW w:w="9137" w:type="dxa"/>
            <w:gridSpan w:val="4"/>
          </w:tcPr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Заместитель председателя</w:t>
            </w: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0C7950" w:rsidRPr="009001D9" w:rsidTr="00684CEA">
        <w:tc>
          <w:tcPr>
            <w:tcW w:w="275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Рубан Наталья Владимировна</w:t>
            </w: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gridSpan w:val="2"/>
          </w:tcPr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Начальник финансово-экономической службы</w:t>
            </w:r>
            <w:r w:rsidR="00CB5B26"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950" w:rsidRPr="009001D9" w:rsidTr="00684CEA">
        <w:trPr>
          <w:trHeight w:val="2571"/>
        </w:trPr>
        <w:tc>
          <w:tcPr>
            <w:tcW w:w="275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Кордаханова Елена Александровна</w:t>
            </w:r>
          </w:p>
          <w:p w:rsidR="00024D7B" w:rsidRPr="009001D9" w:rsidRDefault="00024D7B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Балтабаев Адильбек </w:t>
            </w:r>
          </w:p>
          <w:p w:rsidR="005A1826" w:rsidRPr="009001D9" w:rsidRDefault="000C7950" w:rsidP="00BC18F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Курмангалиевич</w:t>
            </w:r>
          </w:p>
          <w:p w:rsidR="00024D7B" w:rsidRPr="009001D9" w:rsidRDefault="00024D7B" w:rsidP="00BC18FC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5B4D" w:rsidRPr="009001D9" w:rsidRDefault="00AE5B4D" w:rsidP="00684CEA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</w:p>
        </w:tc>
        <w:tc>
          <w:tcPr>
            <w:tcW w:w="70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C7950" w:rsidRPr="009001D9" w:rsidRDefault="000C7950" w:rsidP="00B71F7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69" w:type="dxa"/>
            <w:gridSpan w:val="2"/>
          </w:tcPr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Начальник административно-правовой службы</w:t>
            </w:r>
          </w:p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7950" w:rsidRPr="009001D9" w:rsidRDefault="000C7950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Технический директор</w:t>
            </w:r>
          </w:p>
          <w:p w:rsidR="00024D7B" w:rsidRPr="009001D9" w:rsidRDefault="00024D7B" w:rsidP="005A18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4D7B" w:rsidRPr="009001D9" w:rsidRDefault="00024D7B" w:rsidP="005A18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7950" w:rsidRPr="009001D9" w:rsidRDefault="000C7950" w:rsidP="005A18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C7950" w:rsidRPr="009001D9" w:rsidTr="00684CEA">
        <w:tc>
          <w:tcPr>
            <w:tcW w:w="2759" w:type="dxa"/>
          </w:tcPr>
          <w:p w:rsidR="000C7950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Секретарь комиссии</w:t>
            </w:r>
          </w:p>
          <w:p w:rsidR="005876A3" w:rsidRPr="009001D9" w:rsidRDefault="005876A3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C7950" w:rsidRPr="009001D9" w:rsidRDefault="00AE5B4D" w:rsidP="007B64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Аманова Салтанат </w:t>
            </w:r>
            <w:r w:rsidR="00BC18FC"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C7950"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C7950" w:rsidRPr="009001D9" w:rsidRDefault="000C7950" w:rsidP="007B64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69" w:type="dxa"/>
            <w:gridSpan w:val="2"/>
          </w:tcPr>
          <w:p w:rsidR="005876A3" w:rsidRDefault="005876A3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76A3" w:rsidRDefault="005876A3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76A3" w:rsidRDefault="005876A3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7950" w:rsidRPr="009001D9" w:rsidRDefault="00BC18FC" w:rsidP="007B64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Менеджер</w:t>
            </w:r>
            <w:r w:rsidR="000C7950"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закупкам</w:t>
            </w:r>
          </w:p>
        </w:tc>
      </w:tr>
    </w:tbl>
    <w:p w:rsidR="00BA3BC3" w:rsidRPr="009001D9" w:rsidRDefault="00AE5B4D" w:rsidP="000C795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001D9">
        <w:rPr>
          <w:rFonts w:ascii="Times New Roman" w:hAnsi="Times New Roman"/>
          <w:sz w:val="28"/>
          <w:szCs w:val="28"/>
          <w:lang w:val="kk-KZ"/>
        </w:rPr>
        <w:t xml:space="preserve">       Балтабековна</w:t>
      </w:r>
    </w:p>
    <w:p w:rsidR="0094248F" w:rsidRDefault="0094248F" w:rsidP="00BC18FC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</w:p>
    <w:p w:rsidR="0015520C" w:rsidRDefault="003C6422" w:rsidP="00BC18FC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9001D9">
        <w:rPr>
          <w:rFonts w:ascii="Times New Roman" w:hAnsi="Times New Roman"/>
          <w:sz w:val="28"/>
          <w:szCs w:val="28"/>
          <w:lang w:val="kk-KZ"/>
        </w:rPr>
        <w:t>осуществила выбор поставщика по з</w:t>
      </w:r>
      <w:r w:rsidR="008F0ECD" w:rsidRPr="009001D9">
        <w:rPr>
          <w:rFonts w:ascii="Times New Roman" w:hAnsi="Times New Roman"/>
          <w:sz w:val="28"/>
          <w:szCs w:val="28"/>
          <w:lang w:val="kk-KZ"/>
        </w:rPr>
        <w:t>акупке</w:t>
      </w:r>
      <w:r w:rsidR="00BC18FC" w:rsidRPr="009001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70D6" w:rsidRPr="009001D9">
        <w:rPr>
          <w:rFonts w:ascii="Times New Roman" w:hAnsi="Times New Roman"/>
          <w:sz w:val="28"/>
          <w:szCs w:val="28"/>
          <w:lang w:val="kk-KZ"/>
        </w:rPr>
        <w:t xml:space="preserve">услуг на сервисное обслуживание </w:t>
      </w:r>
      <w:r w:rsidR="0094248F">
        <w:rPr>
          <w:rFonts w:ascii="Times New Roman" w:hAnsi="Times New Roman"/>
          <w:sz w:val="28"/>
          <w:szCs w:val="28"/>
          <w:lang w:val="kk-KZ"/>
        </w:rPr>
        <w:t>ч</w:t>
      </w:r>
      <w:r w:rsidR="008670D6" w:rsidRPr="009001D9">
        <w:rPr>
          <w:rFonts w:ascii="Times New Roman" w:hAnsi="Times New Roman"/>
          <w:sz w:val="28"/>
          <w:szCs w:val="28"/>
          <w:lang w:val="kk-KZ"/>
        </w:rPr>
        <w:t>иллеров</w:t>
      </w:r>
      <w:r w:rsidR="00CB5B26" w:rsidRPr="009001D9">
        <w:rPr>
          <w:rFonts w:ascii="Times New Roman" w:hAnsi="Times New Roman"/>
          <w:sz w:val="28"/>
          <w:szCs w:val="28"/>
          <w:lang w:val="kk-KZ"/>
        </w:rPr>
        <w:t xml:space="preserve"> способом запроса ценовых предложений</w:t>
      </w:r>
      <w:r w:rsidR="00BC18FC" w:rsidRPr="009001D9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876A3" w:rsidRDefault="005876A3" w:rsidP="00BC18FC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</w:p>
    <w:p w:rsidR="005876A3" w:rsidRPr="009001D9" w:rsidRDefault="005876A3" w:rsidP="00BC18FC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заседании комиссии присутсвовал Каужапаров Б.К., Главный энергетик (инициатор закупок).</w:t>
      </w:r>
    </w:p>
    <w:p w:rsidR="00684CEA" w:rsidRDefault="00684CEA" w:rsidP="00D27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5520C" w:rsidRPr="009001D9" w:rsidRDefault="00D27AFE" w:rsidP="00D27A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001D9"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="001641C4" w:rsidRPr="009001D9">
        <w:rPr>
          <w:rFonts w:ascii="Times New Roman" w:hAnsi="Times New Roman"/>
          <w:sz w:val="28"/>
          <w:szCs w:val="28"/>
          <w:lang w:val="kk-KZ"/>
        </w:rPr>
        <w:t xml:space="preserve">Выделенная сумма для проведения закупок составляет </w:t>
      </w:r>
      <w:r w:rsidR="00CB5B26" w:rsidRPr="009001D9">
        <w:rPr>
          <w:rFonts w:ascii="Times New Roman" w:hAnsi="Times New Roman"/>
          <w:sz w:val="28"/>
          <w:szCs w:val="28"/>
        </w:rPr>
        <w:t xml:space="preserve">не более </w:t>
      </w:r>
      <w:r w:rsidR="008670D6" w:rsidRPr="009001D9">
        <w:rPr>
          <w:rFonts w:ascii="Times New Roman" w:hAnsi="Times New Roman"/>
          <w:sz w:val="28"/>
          <w:szCs w:val="28"/>
        </w:rPr>
        <w:t>600 </w:t>
      </w:r>
      <w:r w:rsidR="00CB5B26" w:rsidRPr="009001D9">
        <w:rPr>
          <w:rFonts w:ascii="Times New Roman" w:hAnsi="Times New Roman"/>
          <w:sz w:val="28"/>
          <w:szCs w:val="28"/>
        </w:rPr>
        <w:t>000</w:t>
      </w:r>
      <w:r w:rsidR="008670D6" w:rsidRPr="009001D9">
        <w:rPr>
          <w:rFonts w:ascii="Times New Roman" w:hAnsi="Times New Roman"/>
          <w:sz w:val="28"/>
          <w:szCs w:val="28"/>
        </w:rPr>
        <w:t xml:space="preserve"> (шестьсот тысяч)</w:t>
      </w:r>
      <w:r w:rsidR="001641C4" w:rsidRPr="009001D9">
        <w:rPr>
          <w:rFonts w:ascii="Times New Roman" w:hAnsi="Times New Roman"/>
          <w:sz w:val="28"/>
          <w:szCs w:val="28"/>
          <w:lang w:val="kk-KZ"/>
        </w:rPr>
        <w:t xml:space="preserve"> тенге без НДС.</w:t>
      </w:r>
    </w:p>
    <w:p w:rsidR="00684CEA" w:rsidRDefault="00684CEA" w:rsidP="00D27A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2C7450" w:rsidRDefault="00D27AFE" w:rsidP="00D27A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01D9">
        <w:rPr>
          <w:rFonts w:ascii="Times New Roman" w:eastAsia="Calibri" w:hAnsi="Times New Roman"/>
          <w:sz w:val="28"/>
          <w:szCs w:val="28"/>
          <w:lang w:val="kk-KZ"/>
        </w:rPr>
        <w:t xml:space="preserve">3.  </w:t>
      </w:r>
      <w:r w:rsidR="007216A2" w:rsidRPr="009001D9">
        <w:rPr>
          <w:rFonts w:ascii="Times New Roman" w:eastAsia="Calibri" w:hAnsi="Times New Roman"/>
          <w:sz w:val="28"/>
          <w:szCs w:val="28"/>
          <w:lang w:val="kk-KZ"/>
        </w:rPr>
        <w:t>Потенциальные поставщики, представившие предложения в установленные сроки</w:t>
      </w:r>
      <w:r w:rsidR="007216A2" w:rsidRPr="009001D9">
        <w:rPr>
          <w:rFonts w:ascii="Times New Roman" w:eastAsia="Calibri" w:hAnsi="Times New Roman"/>
          <w:sz w:val="28"/>
          <w:szCs w:val="28"/>
        </w:rPr>
        <w:t>:</w:t>
      </w:r>
    </w:p>
    <w:p w:rsidR="009001D9" w:rsidRPr="0094248F" w:rsidRDefault="009001D9" w:rsidP="00D27A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tblpX="152" w:tblpY="1"/>
        <w:tblOverlap w:val="never"/>
        <w:tblW w:w="9139" w:type="dxa"/>
        <w:tblLayout w:type="fixed"/>
        <w:tblLook w:val="04A0"/>
      </w:tblPr>
      <w:tblGrid>
        <w:gridCol w:w="540"/>
        <w:gridCol w:w="3869"/>
        <w:gridCol w:w="4730"/>
      </w:tblGrid>
      <w:tr w:rsidR="008F0ECD" w:rsidRPr="009001D9" w:rsidTr="005876A3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9001D9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9001D9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9001D9" w:rsidRDefault="008F0ECD" w:rsidP="00753126">
            <w:pPr>
              <w:spacing w:after="0" w:line="20" w:lineRule="atLeast"/>
              <w:ind w:left="-108" w:right="-1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9001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закупаемых товаров, работ, услуг</w:t>
            </w:r>
          </w:p>
        </w:tc>
      </w:tr>
      <w:tr w:rsidR="00CB5B26" w:rsidRPr="009001D9" w:rsidTr="005876A3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26" w:rsidRPr="009001D9" w:rsidRDefault="00CB5B26" w:rsidP="00753126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48F" w:rsidRDefault="0094248F" w:rsidP="008670D6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B26" w:rsidRPr="009001D9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 xml:space="preserve">ИП </w:t>
            </w:r>
            <w:r w:rsidR="00CB5B26" w:rsidRPr="009001D9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Энергия</w:t>
            </w:r>
            <w:r w:rsidR="00CB5B26" w:rsidRPr="009001D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26" w:rsidRPr="009001D9" w:rsidRDefault="00CB5B26" w:rsidP="0094248F">
            <w:pPr>
              <w:rPr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закуп </w:t>
            </w:r>
            <w:r w:rsidR="008670D6"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услуг на сервисное обслуживание </w:t>
            </w:r>
            <w:r w:rsidR="0094248F">
              <w:rPr>
                <w:rFonts w:ascii="Times New Roman" w:hAnsi="Times New Roman"/>
                <w:sz w:val="28"/>
                <w:szCs w:val="28"/>
                <w:lang w:val="kk-KZ"/>
              </w:rPr>
              <w:t>ч</w:t>
            </w:r>
            <w:r w:rsidR="008670D6"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иллеров</w:t>
            </w:r>
          </w:p>
        </w:tc>
      </w:tr>
    </w:tbl>
    <w:p w:rsidR="005876A3" w:rsidRDefault="005876A3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216A2" w:rsidRDefault="005876A3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4. </w:t>
      </w:r>
      <w:r w:rsidR="007216A2" w:rsidRPr="009001D9">
        <w:rPr>
          <w:rFonts w:ascii="Times New Roman" w:eastAsia="Calibri" w:hAnsi="Times New Roman"/>
          <w:sz w:val="28"/>
          <w:szCs w:val="28"/>
          <w:lang w:val="kk-KZ"/>
        </w:rPr>
        <w:t>Потенциальные поставщики и их уполномоченные представители</w:t>
      </w:r>
      <w:r w:rsidR="00B033A1" w:rsidRPr="009001D9">
        <w:rPr>
          <w:rFonts w:ascii="Times New Roman" w:eastAsia="Calibri" w:hAnsi="Times New Roman"/>
          <w:sz w:val="28"/>
          <w:szCs w:val="28"/>
          <w:lang w:val="kk-KZ"/>
        </w:rPr>
        <w:t>,</w:t>
      </w:r>
      <w:r w:rsidR="007216A2" w:rsidRPr="009001D9">
        <w:rPr>
          <w:rFonts w:ascii="Times New Roman" w:eastAsia="Calibri" w:hAnsi="Times New Roman"/>
          <w:sz w:val="28"/>
          <w:szCs w:val="28"/>
          <w:lang w:val="kk-KZ"/>
        </w:rPr>
        <w:t xml:space="preserve"> участвовавшие при процедуре вскрытия конвертов закупок способом запроса ценовых предложений</w:t>
      </w:r>
      <w:r w:rsidR="007216A2" w:rsidRPr="009001D9">
        <w:rPr>
          <w:rFonts w:ascii="Times New Roman" w:eastAsia="Calibri" w:hAnsi="Times New Roman"/>
          <w:sz w:val="28"/>
          <w:szCs w:val="28"/>
        </w:rPr>
        <w:t>:</w:t>
      </w:r>
      <w:r w:rsidR="001B010D" w:rsidRPr="009001D9">
        <w:rPr>
          <w:rFonts w:ascii="Times New Roman" w:eastAsia="Calibri" w:hAnsi="Times New Roman"/>
          <w:sz w:val="28"/>
          <w:szCs w:val="28"/>
        </w:rPr>
        <w:t xml:space="preserve"> </w:t>
      </w:r>
      <w:r w:rsidR="00C85916" w:rsidRPr="009001D9">
        <w:rPr>
          <w:rFonts w:ascii="Times New Roman" w:eastAsia="Calibri" w:hAnsi="Times New Roman"/>
          <w:b/>
          <w:sz w:val="28"/>
          <w:szCs w:val="28"/>
        </w:rPr>
        <w:t>отсутствуют</w:t>
      </w:r>
      <w:r w:rsidR="007C4765" w:rsidRPr="009001D9">
        <w:rPr>
          <w:rFonts w:ascii="Times New Roman" w:eastAsia="Calibri" w:hAnsi="Times New Roman"/>
          <w:b/>
          <w:sz w:val="28"/>
          <w:szCs w:val="28"/>
        </w:rPr>
        <w:t>.</w:t>
      </w:r>
    </w:p>
    <w:p w:rsidR="005876A3" w:rsidRPr="009001D9" w:rsidRDefault="005876A3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216A2" w:rsidRPr="0094248F" w:rsidRDefault="00D27AFE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001D9">
        <w:rPr>
          <w:rFonts w:ascii="Times New Roman" w:eastAsia="Calibri" w:hAnsi="Times New Roman"/>
          <w:sz w:val="28"/>
          <w:szCs w:val="28"/>
          <w:lang w:val="kk-KZ"/>
        </w:rPr>
        <w:t xml:space="preserve">5.   </w:t>
      </w:r>
      <w:r w:rsidR="007216A2" w:rsidRPr="009001D9">
        <w:rPr>
          <w:rFonts w:ascii="Times New Roman" w:eastAsia="Calibri" w:hAnsi="Times New Roman"/>
          <w:sz w:val="28"/>
          <w:szCs w:val="28"/>
          <w:lang w:val="kk-KZ"/>
        </w:rPr>
        <w:t>Перечень предоставленных документов потенциальными поставщиками:</w:t>
      </w:r>
    </w:p>
    <w:p w:rsidR="009001D9" w:rsidRPr="0094248F" w:rsidRDefault="009001D9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92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2"/>
        <w:gridCol w:w="3435"/>
      </w:tblGrid>
      <w:tr w:rsidR="0094248F" w:rsidRPr="009001D9" w:rsidTr="005876A3">
        <w:trPr>
          <w:trHeight w:val="243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  <w:noWrap/>
            <w:vAlign w:val="center"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Наименование документа</w:t>
            </w:r>
          </w:p>
        </w:tc>
        <w:tc>
          <w:tcPr>
            <w:tcW w:w="343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Наименование потенциального поставщика</w:t>
            </w:r>
          </w:p>
        </w:tc>
      </w:tr>
      <w:tr w:rsidR="0094248F" w:rsidRPr="009001D9" w:rsidTr="005876A3">
        <w:trPr>
          <w:trHeight w:val="249"/>
        </w:trPr>
        <w:tc>
          <w:tcPr>
            <w:tcW w:w="675" w:type="dxa"/>
            <w:vMerge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3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01D9">
              <w:rPr>
                <w:rFonts w:ascii="Times New Roman" w:hAnsi="Times New Roman"/>
                <w:b/>
                <w:sz w:val="28"/>
                <w:szCs w:val="28"/>
              </w:rPr>
              <w:t>ИП  «Энергия»</w:t>
            </w:r>
          </w:p>
        </w:tc>
      </w:tr>
      <w:tr w:rsidR="0094248F" w:rsidRPr="009001D9" w:rsidTr="005876A3">
        <w:trPr>
          <w:trHeight w:val="247"/>
        </w:trPr>
        <w:tc>
          <w:tcPr>
            <w:tcW w:w="675" w:type="dxa"/>
            <w:shd w:val="clear" w:color="auto" w:fill="auto"/>
            <w:noWrap/>
            <w:vAlign w:val="center"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>подписанное ценовое предложение</w:t>
            </w: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, скрепленное печатью при ее наличии потенциального поставщика с указанием следующих сведений: наименование, юридический  и фактический адрес, банковские реквизиты потенциального поставщика; наименование, количество, место и сроки поставляемых товаров, работ, услуг</w:t>
            </w:r>
          </w:p>
        </w:tc>
        <w:tc>
          <w:tcPr>
            <w:tcW w:w="343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есть</w:t>
            </w:r>
          </w:p>
        </w:tc>
      </w:tr>
      <w:tr w:rsidR="0094248F" w:rsidRPr="009001D9" w:rsidTr="005876A3">
        <w:trPr>
          <w:trHeight w:val="1465"/>
        </w:trPr>
        <w:tc>
          <w:tcPr>
            <w:tcW w:w="67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  <w:noWrap/>
          </w:tcPr>
          <w:p w:rsidR="0094248F" w:rsidRPr="009001D9" w:rsidRDefault="0094248F" w:rsidP="0094248F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 xml:space="preserve">копия </w:t>
            </w: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справки </w:t>
            </w:r>
            <w:r w:rsidRPr="009001D9">
              <w:rPr>
                <w:rFonts w:ascii="Times New Roman" w:hAnsi="Times New Roman"/>
                <w:sz w:val="28"/>
                <w:szCs w:val="28"/>
              </w:rPr>
              <w:t>о государственной регистрации (перерегистрации) юридического лица</w:t>
            </w: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Pr="009001D9">
              <w:rPr>
                <w:rFonts w:ascii="Times New Roman" w:hAnsi="Times New Roman"/>
                <w:sz w:val="28"/>
                <w:szCs w:val="28"/>
              </w:rPr>
              <w:t>свидетельства государственной регистрации индивидуального предпринимателя</w:t>
            </w:r>
          </w:p>
        </w:tc>
        <w:tc>
          <w:tcPr>
            <w:tcW w:w="3435" w:type="dxa"/>
            <w:shd w:val="clear" w:color="auto" w:fill="auto"/>
          </w:tcPr>
          <w:p w:rsidR="0094248F" w:rsidRPr="009001D9" w:rsidRDefault="0094248F" w:rsidP="0094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есть</w:t>
            </w:r>
          </w:p>
        </w:tc>
      </w:tr>
      <w:tr w:rsidR="0094248F" w:rsidRPr="009001D9" w:rsidTr="005876A3">
        <w:trPr>
          <w:trHeight w:val="1085"/>
        </w:trPr>
        <w:tc>
          <w:tcPr>
            <w:tcW w:w="67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  <w:shd w:val="clear" w:color="auto" w:fill="auto"/>
            <w:noWrap/>
          </w:tcPr>
          <w:p w:rsidR="0094248F" w:rsidRPr="009001D9" w:rsidRDefault="0094248F" w:rsidP="0094248F">
            <w:pPr>
              <w:widowControl w:val="0"/>
              <w:tabs>
                <w:tab w:val="left" w:pos="-108"/>
                <w:tab w:val="left" w:pos="401"/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>копия свидетельства о постановке на регистрационный учет по налогу на добавленную стоимость (при наличии)</w:t>
            </w: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3435" w:type="dxa"/>
            <w:shd w:val="clear" w:color="auto" w:fill="auto"/>
          </w:tcPr>
          <w:p w:rsidR="0094248F" w:rsidRPr="009001D9" w:rsidRDefault="005876A3" w:rsidP="0094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нет</w:t>
            </w:r>
          </w:p>
        </w:tc>
      </w:tr>
      <w:tr w:rsidR="0094248F" w:rsidRPr="009001D9" w:rsidTr="005876A3">
        <w:trPr>
          <w:trHeight w:val="1111"/>
        </w:trPr>
        <w:tc>
          <w:tcPr>
            <w:tcW w:w="675" w:type="dxa"/>
            <w:shd w:val="clear" w:color="auto" w:fill="auto"/>
            <w:noWrap/>
          </w:tcPr>
          <w:p w:rsidR="0094248F" w:rsidRPr="009001D9" w:rsidRDefault="0094248F" w:rsidP="0094248F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  <w:shd w:val="clear" w:color="auto" w:fill="auto"/>
            <w:noWrap/>
          </w:tcPr>
          <w:p w:rsidR="0094248F" w:rsidRPr="009001D9" w:rsidRDefault="0094248F" w:rsidP="009424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1D9">
              <w:rPr>
                <w:rFonts w:ascii="Times New Roman" w:hAnsi="Times New Roman"/>
                <w:sz w:val="28"/>
                <w:szCs w:val="28"/>
              </w:rPr>
              <w:t>подписанная техническая спецификация, скрепленная печатью (при ее наличии) потенциального поставщика</w:t>
            </w:r>
          </w:p>
        </w:tc>
        <w:tc>
          <w:tcPr>
            <w:tcW w:w="3435" w:type="dxa"/>
            <w:shd w:val="clear" w:color="auto" w:fill="auto"/>
          </w:tcPr>
          <w:p w:rsidR="0094248F" w:rsidRPr="009001D9" w:rsidRDefault="0094248F" w:rsidP="009424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01D9">
              <w:rPr>
                <w:rFonts w:ascii="Times New Roman" w:hAnsi="Times New Roman"/>
                <w:sz w:val="28"/>
                <w:szCs w:val="28"/>
                <w:lang w:val="kk-KZ"/>
              </w:rPr>
              <w:t>есть</w:t>
            </w:r>
          </w:p>
        </w:tc>
      </w:tr>
    </w:tbl>
    <w:p w:rsidR="00520B26" w:rsidRPr="009001D9" w:rsidRDefault="00520B26" w:rsidP="000C795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6A3" w:rsidRDefault="00C85916" w:rsidP="005876A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1D9">
        <w:rPr>
          <w:rFonts w:ascii="Times New Roman" w:eastAsia="Calibri" w:hAnsi="Times New Roman"/>
          <w:sz w:val="28"/>
          <w:szCs w:val="28"/>
          <w:lang w:val="kk-KZ"/>
        </w:rPr>
        <w:t xml:space="preserve">      </w:t>
      </w:r>
      <w:r w:rsidR="005876A3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94248F">
        <w:rPr>
          <w:rFonts w:ascii="Times New Roman" w:hAnsi="Times New Roman"/>
          <w:sz w:val="28"/>
          <w:szCs w:val="28"/>
        </w:rPr>
        <w:t xml:space="preserve">   </w:t>
      </w:r>
    </w:p>
    <w:p w:rsidR="009001D9" w:rsidRDefault="005876A3" w:rsidP="005876A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248F" w:rsidRPr="0094248F">
        <w:rPr>
          <w:rFonts w:ascii="Times New Roman" w:hAnsi="Times New Roman"/>
          <w:sz w:val="28"/>
          <w:szCs w:val="28"/>
        </w:rPr>
        <w:t>Комиссия путем открытого голосования</w:t>
      </w:r>
      <w:r w:rsidR="0094248F" w:rsidRPr="0013768A">
        <w:rPr>
          <w:rFonts w:ascii="Times New Roman" w:hAnsi="Times New Roman"/>
          <w:sz w:val="24"/>
          <w:szCs w:val="24"/>
        </w:rPr>
        <w:t xml:space="preserve"> </w:t>
      </w:r>
      <w:r w:rsidR="007216A2" w:rsidRPr="009001D9">
        <w:rPr>
          <w:rFonts w:ascii="Times New Roman" w:hAnsi="Times New Roman"/>
          <w:b/>
          <w:sz w:val="28"/>
          <w:szCs w:val="28"/>
        </w:rPr>
        <w:t>РЕШИЛА:</w:t>
      </w:r>
      <w:r w:rsidR="009001D9" w:rsidRPr="009001D9">
        <w:rPr>
          <w:rFonts w:ascii="Times New Roman" w:hAnsi="Times New Roman"/>
          <w:b/>
          <w:sz w:val="28"/>
          <w:szCs w:val="28"/>
        </w:rPr>
        <w:t xml:space="preserve"> </w:t>
      </w:r>
    </w:p>
    <w:p w:rsidR="0094248F" w:rsidRPr="0094248F" w:rsidRDefault="0094248F" w:rsidP="009001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48F" w:rsidRPr="0094248F" w:rsidRDefault="00D24DE1" w:rsidP="0094248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пп.</w:t>
      </w:r>
      <w:r w:rsidR="005876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п.42 раздела 2.6 </w:t>
      </w:r>
      <w:r w:rsidRPr="0094248F">
        <w:rPr>
          <w:rFonts w:ascii="Times New Roman" w:hAnsi="Times New Roman"/>
          <w:sz w:val="28"/>
          <w:szCs w:val="28"/>
        </w:rPr>
        <w:t xml:space="preserve">Правил осуществления закупок </w:t>
      </w:r>
      <w:r>
        <w:rPr>
          <w:rFonts w:ascii="Times New Roman" w:hAnsi="Times New Roman"/>
          <w:sz w:val="28"/>
          <w:szCs w:val="28"/>
        </w:rPr>
        <w:t>п</w:t>
      </w:r>
      <w:r w:rsidR="0094248F" w:rsidRPr="0094248F">
        <w:rPr>
          <w:rFonts w:ascii="Times New Roman" w:hAnsi="Times New Roman"/>
          <w:sz w:val="28"/>
          <w:szCs w:val="28"/>
        </w:rPr>
        <w:t>ризнать закупки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4248F" w:rsidRPr="0094248F">
        <w:rPr>
          <w:rFonts w:ascii="Times New Roman" w:hAnsi="Times New Roman"/>
          <w:sz w:val="28"/>
          <w:szCs w:val="28"/>
        </w:rPr>
        <w:t xml:space="preserve"> </w:t>
      </w:r>
      <w:r w:rsidR="0094248F" w:rsidRPr="009001D9">
        <w:rPr>
          <w:rFonts w:ascii="Times New Roman" w:hAnsi="Times New Roman"/>
          <w:sz w:val="28"/>
          <w:szCs w:val="28"/>
          <w:lang w:val="kk-KZ"/>
        </w:rPr>
        <w:t xml:space="preserve">на сервисное обслуживание </w:t>
      </w:r>
      <w:r w:rsidR="0094248F">
        <w:rPr>
          <w:rFonts w:ascii="Times New Roman" w:hAnsi="Times New Roman"/>
          <w:sz w:val="28"/>
          <w:szCs w:val="28"/>
          <w:lang w:val="kk-KZ"/>
        </w:rPr>
        <w:t>ч</w:t>
      </w:r>
      <w:r w:rsidR="0094248F" w:rsidRPr="009001D9">
        <w:rPr>
          <w:rFonts w:ascii="Times New Roman" w:hAnsi="Times New Roman"/>
          <w:sz w:val="28"/>
          <w:szCs w:val="28"/>
          <w:lang w:val="kk-KZ"/>
        </w:rPr>
        <w:t>иллеров</w:t>
      </w:r>
      <w:r w:rsidR="0094248F" w:rsidRPr="0094248F">
        <w:rPr>
          <w:rFonts w:ascii="Times New Roman" w:hAnsi="Times New Roman"/>
          <w:sz w:val="28"/>
          <w:szCs w:val="28"/>
        </w:rPr>
        <w:t xml:space="preserve">  несостоявшимися в связи с предоставлением 1</w:t>
      </w:r>
      <w:r w:rsidR="0094248F">
        <w:rPr>
          <w:rFonts w:ascii="Times New Roman" w:hAnsi="Times New Roman"/>
          <w:sz w:val="28"/>
          <w:szCs w:val="28"/>
        </w:rPr>
        <w:t xml:space="preserve"> </w:t>
      </w:r>
      <w:r w:rsidR="0094248F" w:rsidRPr="0094248F">
        <w:rPr>
          <w:rFonts w:ascii="Times New Roman" w:hAnsi="Times New Roman"/>
          <w:sz w:val="28"/>
          <w:szCs w:val="28"/>
        </w:rPr>
        <w:t xml:space="preserve">(одного) ценового предложения. </w:t>
      </w:r>
    </w:p>
    <w:p w:rsidR="0094248F" w:rsidRDefault="0094248F" w:rsidP="0094248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4248F">
        <w:rPr>
          <w:rFonts w:ascii="Times New Roman" w:hAnsi="Times New Roman"/>
          <w:sz w:val="28"/>
          <w:szCs w:val="28"/>
        </w:rPr>
        <w:t>В соответствии с пп.2) п.44 раздела 2.6 про</w:t>
      </w:r>
      <w:r w:rsidR="005876A3">
        <w:rPr>
          <w:rFonts w:ascii="Times New Roman" w:hAnsi="Times New Roman"/>
          <w:sz w:val="28"/>
          <w:szCs w:val="28"/>
        </w:rPr>
        <w:t>из</w:t>
      </w:r>
      <w:r w:rsidRPr="0094248F">
        <w:rPr>
          <w:rFonts w:ascii="Times New Roman" w:hAnsi="Times New Roman"/>
          <w:sz w:val="28"/>
          <w:szCs w:val="28"/>
        </w:rPr>
        <w:t>вести закупки способом прямых закупок с заключением договора о закупках у иных потенциальных поставщиков, специализирующихся на поставках аналогичных товаров, работ, услуг с обязательным проведением анализа рыночной стоимости.</w:t>
      </w:r>
    </w:p>
    <w:p w:rsidR="005876A3" w:rsidRPr="0094248F" w:rsidRDefault="005876A3" w:rsidP="005876A3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20" w:type="dxa"/>
        <w:tblLayout w:type="fixed"/>
        <w:tblLook w:val="01E0"/>
      </w:tblPr>
      <w:tblGrid>
        <w:gridCol w:w="10020"/>
      </w:tblGrid>
      <w:tr w:rsidR="000F2878" w:rsidRPr="009001D9" w:rsidTr="009001D9">
        <w:tc>
          <w:tcPr>
            <w:tcW w:w="10020" w:type="dxa"/>
          </w:tcPr>
          <w:p w:rsidR="000F2878" w:rsidRPr="009001D9" w:rsidRDefault="000F2878" w:rsidP="009424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93A" w:rsidRPr="009001D9" w:rsidTr="00D8793A">
        <w:trPr>
          <w:trHeight w:val="851"/>
        </w:trPr>
        <w:tc>
          <w:tcPr>
            <w:tcW w:w="10020" w:type="dxa"/>
            <w:hideMark/>
          </w:tcPr>
          <w:tbl>
            <w:tblPr>
              <w:tblW w:w="10020" w:type="dxa"/>
              <w:tblLayout w:type="fixed"/>
              <w:tblLook w:val="01E0"/>
            </w:tblPr>
            <w:tblGrid>
              <w:gridCol w:w="10020"/>
            </w:tblGrid>
            <w:tr w:rsidR="00D8793A" w:rsidRPr="009001D9">
              <w:trPr>
                <w:trHeight w:val="142"/>
              </w:trPr>
              <w:tc>
                <w:tcPr>
                  <w:tcW w:w="10017" w:type="dxa"/>
                  <w:hideMark/>
                </w:tcPr>
                <w:tbl>
                  <w:tblPr>
                    <w:tblpPr w:leftFromText="180" w:rightFromText="180" w:bottomFromText="200" w:vertAnchor="text" w:horzAnchor="margin" w:tblpY="-90"/>
                    <w:tblOverlap w:val="never"/>
                    <w:tblW w:w="9072" w:type="dxa"/>
                    <w:tblLayout w:type="fixed"/>
                    <w:tblLook w:val="04A0"/>
                  </w:tblPr>
                  <w:tblGrid>
                    <w:gridCol w:w="3202"/>
                    <w:gridCol w:w="3319"/>
                    <w:gridCol w:w="2551"/>
                  </w:tblGrid>
                  <w:tr w:rsidR="00F64E1C" w:rsidRPr="009001D9" w:rsidTr="009001D9">
                    <w:trPr>
                      <w:trHeight w:val="677"/>
                    </w:trPr>
                    <w:tc>
                      <w:tcPr>
                        <w:tcW w:w="1765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Председатель:</w:t>
                        </w:r>
                      </w:p>
                      <w:p w:rsidR="00B033A1" w:rsidRPr="009001D9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1829" w:type="pct"/>
                      </w:tcPr>
                      <w:p w:rsidR="00F64E1C" w:rsidRPr="009001D9" w:rsidRDefault="009001D9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  <w:p w:rsidR="00B033A1" w:rsidRPr="009001D9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B033A1" w:rsidRPr="009001D9" w:rsidRDefault="009001D9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</w:tc>
                    <w:tc>
                      <w:tcPr>
                        <w:tcW w:w="1406" w:type="pct"/>
                      </w:tcPr>
                      <w:p w:rsidR="00F64E1C" w:rsidRPr="009001D9" w:rsidRDefault="00801F44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Маметова Ж.С.</w:t>
                        </w:r>
                      </w:p>
                      <w:p w:rsidR="00B033A1" w:rsidRPr="009001D9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B033A1" w:rsidRPr="009001D9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F64E1C" w:rsidRPr="009001D9" w:rsidTr="009001D9">
                    <w:trPr>
                      <w:trHeight w:val="677"/>
                    </w:trPr>
                    <w:tc>
                      <w:tcPr>
                        <w:tcW w:w="1765" w:type="pct"/>
                        <w:hideMark/>
                      </w:tcPr>
                      <w:p w:rsidR="00F64E1C" w:rsidRPr="009001D9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29" w:type="pct"/>
                        <w:hideMark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406" w:type="pct"/>
                        <w:hideMark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</w:tr>
                  <w:tr w:rsidR="00F64E1C" w:rsidRPr="009001D9" w:rsidTr="009001D9">
                    <w:trPr>
                      <w:trHeight w:val="254"/>
                    </w:trPr>
                    <w:tc>
                      <w:tcPr>
                        <w:tcW w:w="1765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1829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406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</w:tr>
                  <w:tr w:rsidR="00F64E1C" w:rsidRPr="009001D9" w:rsidTr="009001D9">
                    <w:trPr>
                      <w:trHeight w:val="399"/>
                    </w:trPr>
                    <w:tc>
                      <w:tcPr>
                        <w:tcW w:w="1765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829" w:type="pct"/>
                        <w:hideMark/>
                      </w:tcPr>
                      <w:p w:rsidR="00F64E1C" w:rsidRPr="009001D9" w:rsidRDefault="009001D9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</w:t>
                        </w:r>
                        <w:r w:rsidR="00F64E1C"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1406" w:type="pct"/>
                        <w:hideMark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F64E1C" w:rsidRPr="009001D9" w:rsidTr="009001D9">
                    <w:trPr>
                      <w:trHeight w:val="791"/>
                    </w:trPr>
                    <w:tc>
                      <w:tcPr>
                        <w:tcW w:w="1765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829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F64E1C" w:rsidRPr="009001D9" w:rsidRDefault="009001D9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</w:t>
                        </w:r>
                      </w:p>
                      <w:p w:rsidR="00F64E1C" w:rsidRPr="009001D9" w:rsidRDefault="00F64E1C" w:rsidP="00B033A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406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Балтабаев А.К.</w:t>
                        </w:r>
                      </w:p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</w:tr>
                  <w:tr w:rsidR="00F64E1C" w:rsidRPr="009001D9" w:rsidTr="009001D9">
                    <w:trPr>
                      <w:trHeight w:val="43"/>
                    </w:trPr>
                    <w:tc>
                      <w:tcPr>
                        <w:tcW w:w="1765" w:type="pct"/>
                      </w:tcPr>
                      <w:p w:rsidR="00F64E1C" w:rsidRPr="009001D9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1829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</w:t>
                        </w:r>
                      </w:p>
                    </w:tc>
                    <w:tc>
                      <w:tcPr>
                        <w:tcW w:w="1406" w:type="pct"/>
                      </w:tcPr>
                      <w:p w:rsidR="00F64E1C" w:rsidRPr="009001D9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</w:pPr>
                        <w:r w:rsidRPr="009001D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Аманова С.Б.</w:t>
                        </w:r>
                      </w:p>
                    </w:tc>
                  </w:tr>
                </w:tbl>
                <w:p w:rsidR="00D8793A" w:rsidRPr="009001D9" w:rsidRDefault="00D8793A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001D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D8793A" w:rsidRPr="009001D9" w:rsidRDefault="00D8793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8793A" w:rsidRPr="009001D9" w:rsidRDefault="00D8793A" w:rsidP="00D8793A">
      <w:pPr>
        <w:rPr>
          <w:sz w:val="28"/>
          <w:szCs w:val="28"/>
        </w:rPr>
      </w:pPr>
    </w:p>
    <w:p w:rsidR="007561D5" w:rsidRPr="009001D9" w:rsidRDefault="007561D5" w:rsidP="000672BB">
      <w:pPr>
        <w:rPr>
          <w:rFonts w:ascii="Times New Roman" w:hAnsi="Times New Roman"/>
          <w:sz w:val="28"/>
          <w:szCs w:val="28"/>
          <w:lang w:val="kk-KZ"/>
        </w:rPr>
      </w:pPr>
    </w:p>
    <w:sectPr w:rsidR="007561D5" w:rsidRPr="009001D9" w:rsidSect="005876A3">
      <w:pgSz w:w="11906" w:h="16838"/>
      <w:pgMar w:top="709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9D" w:rsidRDefault="004B7E9D" w:rsidP="00A75428">
      <w:pPr>
        <w:spacing w:after="0" w:line="240" w:lineRule="auto"/>
      </w:pPr>
      <w:r>
        <w:separator/>
      </w:r>
    </w:p>
  </w:endnote>
  <w:endnote w:type="continuationSeparator" w:id="1">
    <w:p w:rsidR="004B7E9D" w:rsidRDefault="004B7E9D" w:rsidP="00A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9D" w:rsidRDefault="004B7E9D" w:rsidP="00A75428">
      <w:pPr>
        <w:spacing w:after="0" w:line="240" w:lineRule="auto"/>
      </w:pPr>
      <w:r>
        <w:separator/>
      </w:r>
    </w:p>
  </w:footnote>
  <w:footnote w:type="continuationSeparator" w:id="1">
    <w:p w:rsidR="004B7E9D" w:rsidRDefault="004B7E9D" w:rsidP="00A7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B56"/>
    <w:multiLevelType w:val="hybridMultilevel"/>
    <w:tmpl w:val="665A1FAE"/>
    <w:lvl w:ilvl="0" w:tplc="E86C3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A7CBB"/>
    <w:multiLevelType w:val="hybridMultilevel"/>
    <w:tmpl w:val="72548A56"/>
    <w:lvl w:ilvl="0" w:tplc="00A2BAC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79D4"/>
    <w:multiLevelType w:val="hybridMultilevel"/>
    <w:tmpl w:val="EEC6EB92"/>
    <w:lvl w:ilvl="0" w:tplc="D8281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382823EB"/>
    <w:multiLevelType w:val="hybridMultilevel"/>
    <w:tmpl w:val="E0CA4A64"/>
    <w:lvl w:ilvl="0" w:tplc="40D4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4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6C401708"/>
    <w:multiLevelType w:val="hybridMultilevel"/>
    <w:tmpl w:val="6434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00945"/>
    <w:multiLevelType w:val="hybridMultilevel"/>
    <w:tmpl w:val="CEA06A94"/>
    <w:lvl w:ilvl="0" w:tplc="BBAE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F3E88"/>
    <w:multiLevelType w:val="hybridMultilevel"/>
    <w:tmpl w:val="EF2E3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A2"/>
    <w:rsid w:val="0001553B"/>
    <w:rsid w:val="00024D7B"/>
    <w:rsid w:val="00032AEA"/>
    <w:rsid w:val="000672BB"/>
    <w:rsid w:val="0008373D"/>
    <w:rsid w:val="00097663"/>
    <w:rsid w:val="000A7ECE"/>
    <w:rsid w:val="000C7950"/>
    <w:rsid w:val="000D2E37"/>
    <w:rsid w:val="000E57DF"/>
    <w:rsid w:val="000F2878"/>
    <w:rsid w:val="001201C7"/>
    <w:rsid w:val="00121823"/>
    <w:rsid w:val="00130E55"/>
    <w:rsid w:val="00141D44"/>
    <w:rsid w:val="0015520C"/>
    <w:rsid w:val="001641C4"/>
    <w:rsid w:val="0018045D"/>
    <w:rsid w:val="001850D8"/>
    <w:rsid w:val="001B010D"/>
    <w:rsid w:val="001D2D8E"/>
    <w:rsid w:val="001E60EF"/>
    <w:rsid w:val="00211F9B"/>
    <w:rsid w:val="00245D7C"/>
    <w:rsid w:val="002701EE"/>
    <w:rsid w:val="002B0F9E"/>
    <w:rsid w:val="002B68D2"/>
    <w:rsid w:val="002C6F19"/>
    <w:rsid w:val="002C7450"/>
    <w:rsid w:val="002D019C"/>
    <w:rsid w:val="002D4BFD"/>
    <w:rsid w:val="00327A6D"/>
    <w:rsid w:val="00344BBD"/>
    <w:rsid w:val="00347D4F"/>
    <w:rsid w:val="003763C0"/>
    <w:rsid w:val="00377605"/>
    <w:rsid w:val="003A73DB"/>
    <w:rsid w:val="003B3CC7"/>
    <w:rsid w:val="003C0C4D"/>
    <w:rsid w:val="003C3F09"/>
    <w:rsid w:val="003C6422"/>
    <w:rsid w:val="003E3D9E"/>
    <w:rsid w:val="00401A98"/>
    <w:rsid w:val="00445AE3"/>
    <w:rsid w:val="00450024"/>
    <w:rsid w:val="0049235B"/>
    <w:rsid w:val="004B7E9D"/>
    <w:rsid w:val="00520B26"/>
    <w:rsid w:val="00554F91"/>
    <w:rsid w:val="0056496D"/>
    <w:rsid w:val="00573966"/>
    <w:rsid w:val="00575B9E"/>
    <w:rsid w:val="0058246B"/>
    <w:rsid w:val="005876A3"/>
    <w:rsid w:val="005904F3"/>
    <w:rsid w:val="005A1826"/>
    <w:rsid w:val="005A1C3F"/>
    <w:rsid w:val="005D38FE"/>
    <w:rsid w:val="005D6DC3"/>
    <w:rsid w:val="006219F5"/>
    <w:rsid w:val="0063009D"/>
    <w:rsid w:val="00684CEA"/>
    <w:rsid w:val="006A0A37"/>
    <w:rsid w:val="006C2A36"/>
    <w:rsid w:val="006C7A03"/>
    <w:rsid w:val="006E3935"/>
    <w:rsid w:val="006E4CA6"/>
    <w:rsid w:val="00704BBF"/>
    <w:rsid w:val="007216A2"/>
    <w:rsid w:val="007458AF"/>
    <w:rsid w:val="007561D5"/>
    <w:rsid w:val="007A7847"/>
    <w:rsid w:val="007B5870"/>
    <w:rsid w:val="007B71CB"/>
    <w:rsid w:val="007C404E"/>
    <w:rsid w:val="007C4765"/>
    <w:rsid w:val="007C5446"/>
    <w:rsid w:val="007E7B43"/>
    <w:rsid w:val="007F4ACB"/>
    <w:rsid w:val="00801F44"/>
    <w:rsid w:val="008150E7"/>
    <w:rsid w:val="00853559"/>
    <w:rsid w:val="008670D6"/>
    <w:rsid w:val="00874D56"/>
    <w:rsid w:val="008B5628"/>
    <w:rsid w:val="008C0E46"/>
    <w:rsid w:val="008D0D22"/>
    <w:rsid w:val="008D5064"/>
    <w:rsid w:val="008E389B"/>
    <w:rsid w:val="008F0ECD"/>
    <w:rsid w:val="009001D9"/>
    <w:rsid w:val="009013D4"/>
    <w:rsid w:val="009068C1"/>
    <w:rsid w:val="00917BF6"/>
    <w:rsid w:val="009204BB"/>
    <w:rsid w:val="00920878"/>
    <w:rsid w:val="0094248F"/>
    <w:rsid w:val="009456AA"/>
    <w:rsid w:val="00952E97"/>
    <w:rsid w:val="00972F95"/>
    <w:rsid w:val="009F4737"/>
    <w:rsid w:val="009F4D9E"/>
    <w:rsid w:val="00A07ADB"/>
    <w:rsid w:val="00A358FB"/>
    <w:rsid w:val="00A370E9"/>
    <w:rsid w:val="00A75428"/>
    <w:rsid w:val="00A93ED4"/>
    <w:rsid w:val="00AC4327"/>
    <w:rsid w:val="00AE114E"/>
    <w:rsid w:val="00AE5B4D"/>
    <w:rsid w:val="00B033A1"/>
    <w:rsid w:val="00B15AAB"/>
    <w:rsid w:val="00B37B1B"/>
    <w:rsid w:val="00B51AC1"/>
    <w:rsid w:val="00B57BA8"/>
    <w:rsid w:val="00B71F7F"/>
    <w:rsid w:val="00B75437"/>
    <w:rsid w:val="00BA3BC3"/>
    <w:rsid w:val="00BC18FC"/>
    <w:rsid w:val="00BC4D63"/>
    <w:rsid w:val="00BD28B2"/>
    <w:rsid w:val="00C236D8"/>
    <w:rsid w:val="00C272CA"/>
    <w:rsid w:val="00C3400F"/>
    <w:rsid w:val="00C34B71"/>
    <w:rsid w:val="00C54010"/>
    <w:rsid w:val="00C612F2"/>
    <w:rsid w:val="00C85916"/>
    <w:rsid w:val="00C9412E"/>
    <w:rsid w:val="00CB5B26"/>
    <w:rsid w:val="00CD7266"/>
    <w:rsid w:val="00CE7766"/>
    <w:rsid w:val="00D150DC"/>
    <w:rsid w:val="00D24DE1"/>
    <w:rsid w:val="00D27AFE"/>
    <w:rsid w:val="00D3418B"/>
    <w:rsid w:val="00D411D2"/>
    <w:rsid w:val="00D51D22"/>
    <w:rsid w:val="00D64875"/>
    <w:rsid w:val="00D8793A"/>
    <w:rsid w:val="00DD1093"/>
    <w:rsid w:val="00DF308F"/>
    <w:rsid w:val="00E04DB5"/>
    <w:rsid w:val="00E13A1C"/>
    <w:rsid w:val="00E17FE5"/>
    <w:rsid w:val="00E618B7"/>
    <w:rsid w:val="00E7237E"/>
    <w:rsid w:val="00EC0F6D"/>
    <w:rsid w:val="00ED061B"/>
    <w:rsid w:val="00ED38BD"/>
    <w:rsid w:val="00EE3C49"/>
    <w:rsid w:val="00EF6BE2"/>
    <w:rsid w:val="00F03433"/>
    <w:rsid w:val="00F063A6"/>
    <w:rsid w:val="00F13CD3"/>
    <w:rsid w:val="00F25FE3"/>
    <w:rsid w:val="00F279E1"/>
    <w:rsid w:val="00F36055"/>
    <w:rsid w:val="00F56AE3"/>
    <w:rsid w:val="00F64E1C"/>
    <w:rsid w:val="00F83A8C"/>
    <w:rsid w:val="00F84F51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45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37</cp:revision>
  <cp:lastPrinted>2024-04-10T07:15:00Z</cp:lastPrinted>
  <dcterms:created xsi:type="dcterms:W3CDTF">2022-08-27T06:38:00Z</dcterms:created>
  <dcterms:modified xsi:type="dcterms:W3CDTF">2024-04-10T07:15:00Z</dcterms:modified>
</cp:coreProperties>
</file>