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B5F" w:rsidRPr="00335468" w:rsidRDefault="002B3E2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18"/>
          <w:szCs w:val="18"/>
        </w:rPr>
        <w:t xml:space="preserve">                                            </w:t>
      </w:r>
      <w:r w:rsidRPr="00335468">
        <w:rPr>
          <w:rFonts w:ascii="Times New Roman" w:hAnsi="Times New Roman" w:cs="Times New Roman"/>
          <w:b/>
          <w:bCs/>
          <w:sz w:val="24"/>
          <w:szCs w:val="24"/>
        </w:rPr>
        <w:t>ТЕХНИЧЕСКАЯ СПЕЦИФИКАЦИЯ</w:t>
      </w:r>
    </w:p>
    <w:p w:rsidR="002B3E23" w:rsidRPr="00335468" w:rsidRDefault="002B3E2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B3E23" w:rsidRPr="00335468" w:rsidRDefault="002B3E23" w:rsidP="002B3E23">
      <w:pPr>
        <w:autoSpaceDE w:val="0"/>
        <w:autoSpaceDN w:val="0"/>
        <w:adjustRightInd w:val="0"/>
        <w:spacing w:before="0" w:beforeAutospacing="0"/>
        <w:rPr>
          <w:rFonts w:ascii="Times New Roman" w:hAnsi="Times New Roman" w:cs="Times New Roman"/>
          <w:b/>
          <w:bCs/>
          <w:sz w:val="24"/>
          <w:szCs w:val="24"/>
        </w:rPr>
      </w:pPr>
      <w:r w:rsidRPr="00335468">
        <w:rPr>
          <w:rFonts w:ascii="Times New Roman" w:hAnsi="Times New Roman" w:cs="Times New Roman"/>
          <w:b/>
          <w:bCs/>
          <w:sz w:val="24"/>
          <w:szCs w:val="24"/>
        </w:rPr>
        <w:t>Заказчик: Товарищество с ограниченной ответственностью "</w:t>
      </w:r>
      <w:r w:rsidR="00335468">
        <w:rPr>
          <w:rFonts w:ascii="Times New Roman" w:hAnsi="Times New Roman" w:cs="Times New Roman"/>
          <w:b/>
          <w:bCs/>
          <w:sz w:val="24"/>
          <w:szCs w:val="24"/>
        </w:rPr>
        <w:t>Телевидение г. Астана</w:t>
      </w:r>
      <w:r w:rsidRPr="00335468">
        <w:rPr>
          <w:rFonts w:ascii="Times New Roman" w:hAnsi="Times New Roman" w:cs="Times New Roman"/>
          <w:b/>
          <w:bCs/>
          <w:sz w:val="24"/>
          <w:szCs w:val="24"/>
        </w:rPr>
        <w:t>"</w:t>
      </w:r>
    </w:p>
    <w:p w:rsidR="002B3E23" w:rsidRPr="00335468" w:rsidRDefault="002B3E23" w:rsidP="002B3E23">
      <w:pPr>
        <w:spacing w:before="0" w:beforeAutospacing="0"/>
        <w:rPr>
          <w:rFonts w:ascii="Times New Roman" w:hAnsi="Times New Roman" w:cs="Times New Roman"/>
          <w:b/>
          <w:bCs/>
          <w:sz w:val="24"/>
          <w:szCs w:val="24"/>
        </w:rPr>
      </w:pPr>
      <w:r w:rsidRPr="00335468">
        <w:rPr>
          <w:rFonts w:ascii="Times New Roman" w:hAnsi="Times New Roman" w:cs="Times New Roman"/>
          <w:b/>
          <w:bCs/>
          <w:sz w:val="24"/>
          <w:szCs w:val="24"/>
        </w:rPr>
        <w:t>Организатор: Товарищество с ограниченной ответственностью</w:t>
      </w:r>
      <w:r w:rsidR="003354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35468" w:rsidRPr="00335468">
        <w:rPr>
          <w:rFonts w:ascii="Times New Roman" w:hAnsi="Times New Roman" w:cs="Times New Roman"/>
          <w:b/>
          <w:bCs/>
          <w:sz w:val="24"/>
          <w:szCs w:val="24"/>
        </w:rPr>
        <w:t>"</w:t>
      </w:r>
      <w:r w:rsidR="00335468">
        <w:rPr>
          <w:rFonts w:ascii="Times New Roman" w:hAnsi="Times New Roman" w:cs="Times New Roman"/>
          <w:b/>
          <w:bCs/>
          <w:sz w:val="24"/>
          <w:szCs w:val="24"/>
        </w:rPr>
        <w:t>Телевидение г. Астана</w:t>
      </w:r>
      <w:r w:rsidR="00335468" w:rsidRPr="00335468">
        <w:rPr>
          <w:rFonts w:ascii="Times New Roman" w:hAnsi="Times New Roman" w:cs="Times New Roman"/>
          <w:b/>
          <w:bCs/>
          <w:sz w:val="24"/>
          <w:szCs w:val="24"/>
        </w:rPr>
        <w:t>"</w:t>
      </w:r>
    </w:p>
    <w:p w:rsidR="002B3E23" w:rsidRPr="00335468" w:rsidRDefault="002B3E23" w:rsidP="002B3E23">
      <w:pPr>
        <w:spacing w:before="0" w:beforeAutospacing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B3E23" w:rsidRPr="00335468" w:rsidRDefault="002B3E23" w:rsidP="002B3E23">
      <w:pPr>
        <w:spacing w:before="0" w:beforeAutospacing="0"/>
        <w:rPr>
          <w:rFonts w:ascii="Times New Roman" w:hAnsi="Times New Roman" w:cs="Times New Roman"/>
          <w:b/>
          <w:bCs/>
          <w:sz w:val="24"/>
          <w:szCs w:val="24"/>
        </w:rPr>
      </w:pPr>
      <w:r w:rsidRPr="00335468">
        <w:rPr>
          <w:rFonts w:ascii="Times New Roman" w:hAnsi="Times New Roman" w:cs="Times New Roman"/>
          <w:b/>
          <w:bCs/>
          <w:sz w:val="24"/>
          <w:szCs w:val="24"/>
        </w:rPr>
        <w:t>1. Краткое описание ТРУ</w:t>
      </w:r>
    </w:p>
    <w:p w:rsidR="002B3E23" w:rsidRPr="00335468" w:rsidRDefault="002B3E23" w:rsidP="002B3E23">
      <w:pPr>
        <w:spacing w:before="0" w:beforeAutospacing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4"/>
        <w:tblW w:w="9747" w:type="dxa"/>
        <w:tblLook w:val="04A0"/>
      </w:tblPr>
      <w:tblGrid>
        <w:gridCol w:w="2235"/>
        <w:gridCol w:w="7512"/>
      </w:tblGrid>
      <w:tr w:rsidR="002B3E23" w:rsidRPr="00335468" w:rsidTr="00335468">
        <w:tc>
          <w:tcPr>
            <w:tcW w:w="2235" w:type="dxa"/>
          </w:tcPr>
          <w:p w:rsidR="002B3E23" w:rsidRPr="00335468" w:rsidRDefault="002B3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4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Значение</w:t>
            </w:r>
          </w:p>
        </w:tc>
        <w:tc>
          <w:tcPr>
            <w:tcW w:w="7512" w:type="dxa"/>
          </w:tcPr>
          <w:p w:rsidR="002B3E23" w:rsidRPr="00335468" w:rsidRDefault="002B3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4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Значение</w:t>
            </w:r>
          </w:p>
        </w:tc>
      </w:tr>
      <w:tr w:rsidR="002B3E23" w:rsidRPr="00335468" w:rsidTr="00335468">
        <w:tc>
          <w:tcPr>
            <w:tcW w:w="2235" w:type="dxa"/>
          </w:tcPr>
          <w:p w:rsidR="002B3E23" w:rsidRPr="00335468" w:rsidRDefault="002B3E23" w:rsidP="002D5B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468">
              <w:rPr>
                <w:rFonts w:ascii="Times New Roman" w:hAnsi="Times New Roman" w:cs="Times New Roman"/>
                <w:sz w:val="24"/>
                <w:szCs w:val="24"/>
              </w:rPr>
              <w:t>Номер строки 2-1 Р</w:t>
            </w:r>
          </w:p>
        </w:tc>
        <w:tc>
          <w:tcPr>
            <w:tcW w:w="7512" w:type="dxa"/>
          </w:tcPr>
          <w:p w:rsidR="002B3E23" w:rsidRPr="00335468" w:rsidRDefault="002B3E23" w:rsidP="002D5B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468">
              <w:rPr>
                <w:rFonts w:ascii="Times New Roman" w:hAnsi="Times New Roman" w:cs="Times New Roman"/>
                <w:sz w:val="24"/>
                <w:szCs w:val="24"/>
              </w:rPr>
              <w:t>Наименованиеи</w:t>
            </w:r>
          </w:p>
        </w:tc>
      </w:tr>
      <w:tr w:rsidR="002B3E23" w:rsidRPr="00335468" w:rsidTr="00335468">
        <w:tc>
          <w:tcPr>
            <w:tcW w:w="2235" w:type="dxa"/>
          </w:tcPr>
          <w:p w:rsidR="002B3E23" w:rsidRPr="00335468" w:rsidRDefault="002B3E23" w:rsidP="002D5B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468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</w:t>
            </w:r>
          </w:p>
        </w:tc>
        <w:tc>
          <w:tcPr>
            <w:tcW w:w="7512" w:type="dxa"/>
          </w:tcPr>
          <w:p w:rsidR="00335468" w:rsidRPr="00335468" w:rsidRDefault="00335468" w:rsidP="00335468">
            <w:pPr>
              <w:autoSpaceDE w:val="0"/>
              <w:autoSpaceDN w:val="0"/>
              <w:adjustRightInd w:val="0"/>
              <w:spacing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468">
              <w:rPr>
                <w:rFonts w:ascii="Times New Roman" w:hAnsi="Times New Roman" w:cs="Times New Roman"/>
                <w:sz w:val="24"/>
                <w:szCs w:val="24"/>
              </w:rPr>
              <w:t>Работы по озеленению и сопутствующие к ним, Работы по озеленению и сопутствующие к ним (снос и</w:t>
            </w:r>
          </w:p>
          <w:p w:rsidR="002B3E23" w:rsidRPr="00335468" w:rsidRDefault="00335468" w:rsidP="00335468">
            <w:pPr>
              <w:autoSpaceDE w:val="0"/>
              <w:autoSpaceDN w:val="0"/>
              <w:adjustRightInd w:val="0"/>
              <w:spacing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468">
              <w:rPr>
                <w:rFonts w:ascii="Times New Roman" w:hAnsi="Times New Roman" w:cs="Times New Roman"/>
                <w:sz w:val="24"/>
                <w:szCs w:val="24"/>
              </w:rPr>
              <w:t>подготовка к посадке зеленых насаждений, посадка, пересадка зеленых насаждений</w:t>
            </w:r>
            <w:r>
              <w:rPr>
                <w:rFonts w:ascii="TimesNewRomanPSMT" w:hAnsi="TimesNewRomanPSMT" w:cs="TimesNewRomanPSMT"/>
                <w:sz w:val="18"/>
                <w:szCs w:val="18"/>
              </w:rPr>
              <w:t>)</w:t>
            </w:r>
          </w:p>
        </w:tc>
      </w:tr>
      <w:tr w:rsidR="002B3E23" w:rsidRPr="00335468" w:rsidTr="00335468">
        <w:tc>
          <w:tcPr>
            <w:tcW w:w="2235" w:type="dxa"/>
          </w:tcPr>
          <w:p w:rsidR="002B3E23" w:rsidRPr="00335468" w:rsidRDefault="002B3E23" w:rsidP="002B3E23">
            <w:pPr>
              <w:autoSpaceDE w:val="0"/>
              <w:autoSpaceDN w:val="0"/>
              <w:adjustRightInd w:val="0"/>
              <w:spacing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468">
              <w:rPr>
                <w:rFonts w:ascii="Times New Roman" w:hAnsi="Times New Roman" w:cs="Times New Roman"/>
                <w:sz w:val="24"/>
                <w:szCs w:val="24"/>
              </w:rPr>
              <w:t>Дополнительная</w:t>
            </w:r>
          </w:p>
          <w:p w:rsidR="002B3E23" w:rsidRPr="00335468" w:rsidRDefault="002B3E23" w:rsidP="002B3E23">
            <w:pPr>
              <w:spacing w:beforeAutospacing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5468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7512" w:type="dxa"/>
          </w:tcPr>
          <w:p w:rsidR="002B3E23" w:rsidRPr="00335468" w:rsidRDefault="002B3E23" w:rsidP="002B3E23">
            <w:pPr>
              <w:autoSpaceDE w:val="0"/>
              <w:autoSpaceDN w:val="0"/>
              <w:adjustRightInd w:val="0"/>
              <w:spacing w:before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468">
              <w:rPr>
                <w:rFonts w:ascii="Times New Roman" w:hAnsi="Times New Roman" w:cs="Times New Roman"/>
                <w:sz w:val="24"/>
                <w:szCs w:val="24"/>
              </w:rPr>
              <w:t>Работы по озеленению и сопутствующие к ним (снос и подготовка к посадке зеленых насаждений, посадка,</w:t>
            </w:r>
          </w:p>
          <w:p w:rsidR="002B3E23" w:rsidRPr="00335468" w:rsidRDefault="002B3E23" w:rsidP="002B3E23">
            <w:pPr>
              <w:spacing w:beforeAutospacing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5468">
              <w:rPr>
                <w:rFonts w:ascii="Times New Roman" w:hAnsi="Times New Roman" w:cs="Times New Roman"/>
                <w:sz w:val="24"/>
                <w:szCs w:val="24"/>
              </w:rPr>
              <w:t>пересадка зеленых насаждений)</w:t>
            </w:r>
          </w:p>
        </w:tc>
      </w:tr>
      <w:tr w:rsidR="002B3E23" w:rsidRPr="00335468" w:rsidTr="00335468">
        <w:tc>
          <w:tcPr>
            <w:tcW w:w="2235" w:type="dxa"/>
          </w:tcPr>
          <w:p w:rsidR="002B3E23" w:rsidRPr="00335468" w:rsidRDefault="002B3E23" w:rsidP="002B3E23">
            <w:pPr>
              <w:spacing w:beforeAutospacing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5468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7512" w:type="dxa"/>
          </w:tcPr>
          <w:p w:rsidR="002B3E23" w:rsidRPr="003950D7" w:rsidRDefault="003950D7" w:rsidP="00FC4169">
            <w:pPr>
              <w:spacing w:beforeAutospacing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0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участке </w:t>
            </w:r>
            <w:r w:rsidR="00FC4169">
              <w:rPr>
                <w:rFonts w:ascii="Times New Roman" w:hAnsi="Times New Roman" w:cs="Times New Roman"/>
                <w:bCs/>
                <w:sz w:val="24"/>
                <w:szCs w:val="24"/>
              </w:rPr>
              <w:t>170</w:t>
            </w:r>
            <w:r w:rsidRPr="003950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950D7">
              <w:rPr>
                <w:rFonts w:ascii="Times New Roman" w:hAnsi="Times New Roman" w:cs="Times New Roman"/>
                <w:bCs/>
                <w:sz w:val="24"/>
                <w:szCs w:val="24"/>
              </w:rPr>
              <w:t>кв</w:t>
            </w:r>
            <w:proofErr w:type="spellEnd"/>
            <w:r w:rsidRPr="003950D7">
              <w:rPr>
                <w:rFonts w:ascii="Times New Roman" w:hAnsi="Times New Roman" w:cs="Times New Roman"/>
                <w:bCs/>
                <w:sz w:val="24"/>
                <w:szCs w:val="24"/>
              </w:rPr>
              <w:t>/м</w:t>
            </w:r>
          </w:p>
        </w:tc>
      </w:tr>
      <w:tr w:rsidR="002B3E23" w:rsidRPr="00335468" w:rsidTr="00335468">
        <w:tc>
          <w:tcPr>
            <w:tcW w:w="2235" w:type="dxa"/>
          </w:tcPr>
          <w:p w:rsidR="002B3E23" w:rsidRPr="00335468" w:rsidRDefault="002B3E23" w:rsidP="002B3E23">
            <w:pPr>
              <w:spacing w:beforeAutospacing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5468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7512" w:type="dxa"/>
          </w:tcPr>
          <w:p w:rsidR="002B3E23" w:rsidRPr="00335468" w:rsidRDefault="003950D7" w:rsidP="002B3E23">
            <w:pPr>
              <w:spacing w:beforeAutospacing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2B3E23" w:rsidRPr="00335468" w:rsidTr="00335468">
        <w:tc>
          <w:tcPr>
            <w:tcW w:w="2235" w:type="dxa"/>
          </w:tcPr>
          <w:p w:rsidR="002B3E23" w:rsidRPr="00335468" w:rsidRDefault="002B3E23" w:rsidP="002B3E23">
            <w:pPr>
              <w:spacing w:beforeAutospacing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5468">
              <w:rPr>
                <w:rFonts w:ascii="Times New Roman" w:hAnsi="Times New Roman" w:cs="Times New Roman"/>
                <w:sz w:val="24"/>
                <w:szCs w:val="24"/>
              </w:rPr>
              <w:t>Место поставки</w:t>
            </w:r>
          </w:p>
        </w:tc>
        <w:tc>
          <w:tcPr>
            <w:tcW w:w="7512" w:type="dxa"/>
          </w:tcPr>
          <w:p w:rsidR="002B3E23" w:rsidRPr="00335468" w:rsidRDefault="002B3E23" w:rsidP="002B3E23">
            <w:pPr>
              <w:spacing w:beforeAutospacing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5468">
              <w:rPr>
                <w:rFonts w:ascii="Times New Roman" w:hAnsi="Times New Roman" w:cs="Times New Roman"/>
                <w:sz w:val="24"/>
                <w:szCs w:val="24"/>
              </w:rPr>
              <w:t xml:space="preserve">КАЗАХСТАН, </w:t>
            </w:r>
            <w:r w:rsidR="00335468">
              <w:rPr>
                <w:rFonts w:ascii="Times New Roman" w:hAnsi="Times New Roman" w:cs="Times New Roman"/>
                <w:sz w:val="24"/>
                <w:szCs w:val="24"/>
              </w:rPr>
              <w:t>г.Астана</w:t>
            </w:r>
            <w:r w:rsidRPr="00335468">
              <w:rPr>
                <w:rFonts w:ascii="Times New Roman" w:hAnsi="Times New Roman" w:cs="Times New Roman"/>
                <w:sz w:val="24"/>
                <w:szCs w:val="24"/>
              </w:rPr>
              <w:t xml:space="preserve">, район </w:t>
            </w:r>
            <w:r w:rsidR="00335468">
              <w:rPr>
                <w:rFonts w:ascii="Times New Roman" w:hAnsi="Times New Roman" w:cs="Times New Roman"/>
                <w:sz w:val="24"/>
                <w:szCs w:val="24"/>
              </w:rPr>
              <w:t>Сарыарка</w:t>
            </w:r>
            <w:r w:rsidRPr="0033546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35468">
              <w:rPr>
                <w:rFonts w:ascii="Times New Roman" w:hAnsi="Times New Roman" w:cs="Times New Roman"/>
                <w:sz w:val="24"/>
                <w:szCs w:val="24"/>
              </w:rPr>
              <w:t>ул. Желтоксан 51</w:t>
            </w:r>
          </w:p>
        </w:tc>
      </w:tr>
      <w:tr w:rsidR="002B3E23" w:rsidRPr="00335468" w:rsidTr="00335468">
        <w:tc>
          <w:tcPr>
            <w:tcW w:w="2235" w:type="dxa"/>
          </w:tcPr>
          <w:p w:rsidR="002B3E23" w:rsidRPr="00335468" w:rsidRDefault="002B3E23" w:rsidP="002B3E23">
            <w:pPr>
              <w:spacing w:beforeAutospacing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5468">
              <w:rPr>
                <w:rFonts w:ascii="Times New Roman" w:hAnsi="Times New Roman" w:cs="Times New Roman"/>
                <w:sz w:val="24"/>
                <w:szCs w:val="24"/>
              </w:rPr>
              <w:t>Условия поставки</w:t>
            </w:r>
          </w:p>
        </w:tc>
        <w:tc>
          <w:tcPr>
            <w:tcW w:w="7512" w:type="dxa"/>
          </w:tcPr>
          <w:p w:rsidR="002B3E23" w:rsidRPr="00335468" w:rsidRDefault="002B3E23" w:rsidP="002B3E23">
            <w:pPr>
              <w:spacing w:beforeAutospacing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B3E23" w:rsidRPr="00335468" w:rsidTr="00335468">
        <w:tc>
          <w:tcPr>
            <w:tcW w:w="2235" w:type="dxa"/>
          </w:tcPr>
          <w:p w:rsidR="002B3E23" w:rsidRPr="00335468" w:rsidRDefault="002B3E23" w:rsidP="002B3E23">
            <w:pPr>
              <w:spacing w:beforeAutospacing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5468">
              <w:rPr>
                <w:rFonts w:ascii="Times New Roman" w:hAnsi="Times New Roman" w:cs="Times New Roman"/>
                <w:sz w:val="24"/>
                <w:szCs w:val="24"/>
              </w:rPr>
              <w:t>Срок поставки</w:t>
            </w:r>
          </w:p>
        </w:tc>
        <w:tc>
          <w:tcPr>
            <w:tcW w:w="7512" w:type="dxa"/>
          </w:tcPr>
          <w:p w:rsidR="002B3E23" w:rsidRPr="00335468" w:rsidRDefault="002B3E23" w:rsidP="002B3E23">
            <w:pPr>
              <w:spacing w:beforeAutospacing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5468">
              <w:rPr>
                <w:rFonts w:ascii="Times New Roman" w:hAnsi="Times New Roman" w:cs="Times New Roman"/>
                <w:sz w:val="24"/>
                <w:szCs w:val="24"/>
              </w:rPr>
              <w:t>С даты подписания договора в течение 15 календарных дней</w:t>
            </w:r>
          </w:p>
        </w:tc>
      </w:tr>
      <w:tr w:rsidR="002B3E23" w:rsidRPr="00335468" w:rsidTr="00335468">
        <w:tc>
          <w:tcPr>
            <w:tcW w:w="2235" w:type="dxa"/>
          </w:tcPr>
          <w:p w:rsidR="002B3E23" w:rsidRPr="00335468" w:rsidRDefault="002B3E23" w:rsidP="002B3E23">
            <w:pPr>
              <w:spacing w:beforeAutospacing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5468">
              <w:rPr>
                <w:rFonts w:ascii="Times New Roman" w:hAnsi="Times New Roman" w:cs="Times New Roman"/>
                <w:sz w:val="24"/>
                <w:szCs w:val="24"/>
              </w:rPr>
              <w:t>Условия оплаты</w:t>
            </w:r>
          </w:p>
        </w:tc>
        <w:tc>
          <w:tcPr>
            <w:tcW w:w="7512" w:type="dxa"/>
          </w:tcPr>
          <w:p w:rsidR="002B3E23" w:rsidRPr="00335468" w:rsidRDefault="002B3E23" w:rsidP="00447516">
            <w:pPr>
              <w:spacing w:beforeAutospacing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5468">
              <w:rPr>
                <w:rFonts w:ascii="Times New Roman" w:hAnsi="Times New Roman" w:cs="Times New Roman"/>
                <w:sz w:val="24"/>
                <w:szCs w:val="24"/>
              </w:rPr>
              <w:t xml:space="preserve">Предоплата - </w:t>
            </w:r>
            <w:r w:rsidR="0044751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35468">
              <w:rPr>
                <w:rFonts w:ascii="Times New Roman" w:hAnsi="Times New Roman" w:cs="Times New Roman"/>
                <w:sz w:val="24"/>
                <w:szCs w:val="24"/>
              </w:rPr>
              <w:t>0%, Промежуточный платеж</w:t>
            </w:r>
            <w:r w:rsidR="00335468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3950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35468">
              <w:rPr>
                <w:rFonts w:ascii="Times New Roman" w:hAnsi="Times New Roman" w:cs="Times New Roman"/>
                <w:sz w:val="24"/>
                <w:szCs w:val="24"/>
              </w:rPr>
              <w:t>%, Окончательный платеж</w:t>
            </w:r>
            <w:r w:rsidR="00335468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4475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354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3546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2B3E23" w:rsidRPr="00335468" w:rsidRDefault="002B3E23" w:rsidP="002B3E23">
      <w:pPr>
        <w:spacing w:before="0" w:beforeAutospacing="0"/>
        <w:rPr>
          <w:rFonts w:ascii="Times New Roman" w:hAnsi="Times New Roman" w:cs="Times New Roman"/>
          <w:b/>
          <w:bCs/>
          <w:sz w:val="24"/>
          <w:szCs w:val="24"/>
        </w:rPr>
      </w:pPr>
      <w:r w:rsidRPr="00335468">
        <w:rPr>
          <w:rFonts w:ascii="Times New Roman" w:hAnsi="Times New Roman" w:cs="Times New Roman"/>
          <w:b/>
          <w:bCs/>
          <w:sz w:val="24"/>
          <w:szCs w:val="24"/>
        </w:rPr>
        <w:t>2. Описание и требуемые функциональные, технические, качественные и эксплуатационные характеристики</w:t>
      </w:r>
    </w:p>
    <w:p w:rsidR="002B3E23" w:rsidRPr="00335468" w:rsidRDefault="002B3E23" w:rsidP="002B3E23">
      <w:pPr>
        <w:autoSpaceDE w:val="0"/>
        <w:autoSpaceDN w:val="0"/>
        <w:adjustRightInd w:val="0"/>
        <w:spacing w:before="0" w:beforeAutospacing="0"/>
        <w:rPr>
          <w:rFonts w:ascii="Times New Roman" w:hAnsi="Times New Roman" w:cs="Times New Roman"/>
          <w:sz w:val="24"/>
          <w:szCs w:val="24"/>
        </w:rPr>
      </w:pPr>
      <w:r w:rsidRPr="00335468">
        <w:rPr>
          <w:rFonts w:ascii="Times New Roman" w:hAnsi="Times New Roman" w:cs="Times New Roman"/>
          <w:sz w:val="24"/>
          <w:szCs w:val="24"/>
        </w:rPr>
        <w:t>Работы по озеленению и сопутствующие к ним (снос и подготовка к посадке зеленых насаждений, посадка, пересадка зеленых</w:t>
      </w:r>
    </w:p>
    <w:p w:rsidR="002B3E23" w:rsidRPr="00335468" w:rsidRDefault="002B3E23" w:rsidP="002B3E23">
      <w:pPr>
        <w:autoSpaceDE w:val="0"/>
        <w:autoSpaceDN w:val="0"/>
        <w:adjustRightInd w:val="0"/>
        <w:spacing w:before="0" w:beforeAutospacing="0"/>
        <w:rPr>
          <w:rFonts w:ascii="Times New Roman" w:hAnsi="Times New Roman" w:cs="Times New Roman"/>
          <w:sz w:val="24"/>
          <w:szCs w:val="24"/>
        </w:rPr>
      </w:pPr>
      <w:r w:rsidRPr="00335468">
        <w:rPr>
          <w:rFonts w:ascii="Times New Roman" w:hAnsi="Times New Roman" w:cs="Times New Roman"/>
          <w:sz w:val="24"/>
          <w:szCs w:val="24"/>
        </w:rPr>
        <w:t>насаждений)</w:t>
      </w:r>
    </w:p>
    <w:p w:rsidR="002B3E23" w:rsidRPr="00335468" w:rsidRDefault="002B3E23" w:rsidP="002B3E23">
      <w:pPr>
        <w:autoSpaceDE w:val="0"/>
        <w:autoSpaceDN w:val="0"/>
        <w:adjustRightInd w:val="0"/>
        <w:spacing w:before="0" w:beforeAutospacing="0"/>
        <w:rPr>
          <w:rFonts w:ascii="Times New Roman" w:hAnsi="Times New Roman" w:cs="Times New Roman"/>
          <w:sz w:val="24"/>
          <w:szCs w:val="24"/>
        </w:rPr>
      </w:pPr>
      <w:r w:rsidRPr="00335468">
        <w:rPr>
          <w:rFonts w:ascii="Times New Roman" w:hAnsi="Times New Roman" w:cs="Times New Roman"/>
          <w:sz w:val="24"/>
          <w:szCs w:val="24"/>
        </w:rPr>
        <w:t>Саженцы должны быть неповрежденными, корни должны быть свежими, влажными, в упаковке для их защиты или с комом земли.</w:t>
      </w:r>
    </w:p>
    <w:p w:rsidR="002B3E23" w:rsidRPr="00335468" w:rsidRDefault="002B3E23" w:rsidP="002B3E23">
      <w:pPr>
        <w:autoSpaceDE w:val="0"/>
        <w:autoSpaceDN w:val="0"/>
        <w:adjustRightInd w:val="0"/>
        <w:spacing w:before="0" w:beforeAutospacing="0"/>
        <w:rPr>
          <w:rFonts w:ascii="Times New Roman" w:hAnsi="Times New Roman" w:cs="Times New Roman"/>
          <w:sz w:val="24"/>
          <w:szCs w:val="24"/>
        </w:rPr>
      </w:pPr>
      <w:r w:rsidRPr="00335468">
        <w:rPr>
          <w:rFonts w:ascii="Times New Roman" w:hAnsi="Times New Roman" w:cs="Times New Roman"/>
          <w:sz w:val="24"/>
          <w:szCs w:val="24"/>
        </w:rPr>
        <w:t>Для улучшения качества грунта использовать почвогрунт и его компоненты (биокомпосты, торф, удобрения и др.)</w:t>
      </w:r>
    </w:p>
    <w:p w:rsidR="002B3E23" w:rsidRPr="00335468" w:rsidRDefault="002B3E23" w:rsidP="002B3E23">
      <w:pPr>
        <w:autoSpaceDE w:val="0"/>
        <w:autoSpaceDN w:val="0"/>
        <w:adjustRightInd w:val="0"/>
        <w:spacing w:before="0" w:beforeAutospacing="0"/>
        <w:rPr>
          <w:rFonts w:ascii="Times New Roman" w:hAnsi="Times New Roman" w:cs="Times New Roman"/>
          <w:sz w:val="24"/>
          <w:szCs w:val="24"/>
        </w:rPr>
      </w:pPr>
      <w:r w:rsidRPr="00335468">
        <w:rPr>
          <w:rFonts w:ascii="Times New Roman" w:hAnsi="Times New Roman" w:cs="Times New Roman"/>
          <w:sz w:val="24"/>
          <w:szCs w:val="24"/>
        </w:rPr>
        <w:t>соответствующие экологическим требованиям.</w:t>
      </w:r>
    </w:p>
    <w:p w:rsidR="002B3E23" w:rsidRPr="00335468" w:rsidRDefault="002B3E23" w:rsidP="002B3E23">
      <w:pPr>
        <w:autoSpaceDE w:val="0"/>
        <w:autoSpaceDN w:val="0"/>
        <w:adjustRightInd w:val="0"/>
        <w:spacing w:before="0" w:beforeAutospacing="0"/>
        <w:rPr>
          <w:rFonts w:ascii="Times New Roman" w:hAnsi="Times New Roman" w:cs="Times New Roman"/>
          <w:sz w:val="24"/>
          <w:szCs w:val="24"/>
        </w:rPr>
      </w:pPr>
      <w:r w:rsidRPr="00335468">
        <w:rPr>
          <w:rFonts w:ascii="Times New Roman" w:hAnsi="Times New Roman" w:cs="Times New Roman"/>
          <w:sz w:val="24"/>
          <w:szCs w:val="24"/>
        </w:rPr>
        <w:t>При производстве работ полностью соблюдать технологию и последовательность выполнения разбивки посадочных мест,</w:t>
      </w:r>
    </w:p>
    <w:p w:rsidR="002B3E23" w:rsidRPr="00335468" w:rsidRDefault="002B3E23" w:rsidP="002B3E23">
      <w:pPr>
        <w:autoSpaceDE w:val="0"/>
        <w:autoSpaceDN w:val="0"/>
        <w:adjustRightInd w:val="0"/>
        <w:spacing w:before="0" w:beforeAutospacing="0"/>
        <w:rPr>
          <w:rFonts w:ascii="Times New Roman" w:hAnsi="Times New Roman" w:cs="Times New Roman"/>
          <w:sz w:val="24"/>
          <w:szCs w:val="24"/>
        </w:rPr>
      </w:pPr>
      <w:r w:rsidRPr="00335468">
        <w:rPr>
          <w:rFonts w:ascii="Times New Roman" w:hAnsi="Times New Roman" w:cs="Times New Roman"/>
          <w:sz w:val="24"/>
          <w:szCs w:val="24"/>
        </w:rPr>
        <w:t>соблюдение размеров ям, ассортимент и возраст посадочных материалов, температурный режим и другое.</w:t>
      </w:r>
    </w:p>
    <w:p w:rsidR="002B3E23" w:rsidRPr="00335468" w:rsidRDefault="002B3E23" w:rsidP="002B3E23">
      <w:pPr>
        <w:autoSpaceDE w:val="0"/>
        <w:autoSpaceDN w:val="0"/>
        <w:adjustRightInd w:val="0"/>
        <w:spacing w:before="0" w:beforeAutospacing="0"/>
        <w:rPr>
          <w:rFonts w:ascii="Times New Roman" w:hAnsi="Times New Roman" w:cs="Times New Roman"/>
          <w:sz w:val="24"/>
          <w:szCs w:val="24"/>
        </w:rPr>
      </w:pPr>
      <w:r w:rsidRPr="00335468">
        <w:rPr>
          <w:rFonts w:ascii="Times New Roman" w:hAnsi="Times New Roman" w:cs="Times New Roman"/>
          <w:sz w:val="24"/>
          <w:szCs w:val="24"/>
        </w:rPr>
        <w:t>В стоимость Работ должны быть включены: - все расходные материалы (саженцы, семена, почвогрунт и т.д.) - все дополнительные</w:t>
      </w:r>
    </w:p>
    <w:p w:rsidR="002B3E23" w:rsidRPr="00335468" w:rsidRDefault="002B3E23" w:rsidP="002B3E23">
      <w:pPr>
        <w:autoSpaceDE w:val="0"/>
        <w:autoSpaceDN w:val="0"/>
        <w:adjustRightInd w:val="0"/>
        <w:spacing w:before="0" w:beforeAutospacing="0"/>
        <w:rPr>
          <w:rFonts w:ascii="Times New Roman" w:hAnsi="Times New Roman" w:cs="Times New Roman"/>
          <w:sz w:val="24"/>
          <w:szCs w:val="24"/>
        </w:rPr>
      </w:pPr>
      <w:r w:rsidRPr="00335468">
        <w:rPr>
          <w:rFonts w:ascii="Times New Roman" w:hAnsi="Times New Roman" w:cs="Times New Roman"/>
          <w:sz w:val="24"/>
          <w:szCs w:val="24"/>
        </w:rPr>
        <w:t>расходы, связанные с выполнением Работ, а также транспортные расходы до места работы и обратно, услуги подъёмных</w:t>
      </w:r>
    </w:p>
    <w:p w:rsidR="002B3E23" w:rsidRPr="00335468" w:rsidRDefault="002B3E23" w:rsidP="002B3E23">
      <w:pPr>
        <w:autoSpaceDE w:val="0"/>
        <w:autoSpaceDN w:val="0"/>
        <w:adjustRightInd w:val="0"/>
        <w:spacing w:before="0" w:beforeAutospacing="0"/>
        <w:rPr>
          <w:rFonts w:ascii="Times New Roman" w:hAnsi="Times New Roman" w:cs="Times New Roman"/>
          <w:sz w:val="24"/>
          <w:szCs w:val="24"/>
        </w:rPr>
      </w:pPr>
      <w:r w:rsidRPr="00335468">
        <w:rPr>
          <w:rFonts w:ascii="Times New Roman" w:hAnsi="Times New Roman" w:cs="Times New Roman"/>
          <w:sz w:val="24"/>
          <w:szCs w:val="24"/>
        </w:rPr>
        <w:t>механизмов (при необходимости) и выезд специалистов.</w:t>
      </w:r>
    </w:p>
    <w:p w:rsidR="002B3E23" w:rsidRPr="00335468" w:rsidRDefault="002B3E23" w:rsidP="002B3E23">
      <w:pPr>
        <w:autoSpaceDE w:val="0"/>
        <w:autoSpaceDN w:val="0"/>
        <w:adjustRightInd w:val="0"/>
        <w:spacing w:before="0" w:beforeAutospacing="0"/>
        <w:rPr>
          <w:rFonts w:ascii="Times New Roman" w:hAnsi="Times New Roman" w:cs="Times New Roman"/>
          <w:sz w:val="24"/>
          <w:szCs w:val="24"/>
        </w:rPr>
      </w:pPr>
      <w:r w:rsidRPr="00335468">
        <w:rPr>
          <w:rFonts w:ascii="Times New Roman" w:hAnsi="Times New Roman" w:cs="Times New Roman"/>
          <w:sz w:val="24"/>
          <w:szCs w:val="24"/>
        </w:rPr>
        <w:t>Подрядчик предоставляет рекомендации по уходу за посадочным материалом (график полива, необходимое удобрение и т.д.).</w:t>
      </w:r>
    </w:p>
    <w:p w:rsidR="002B3E23" w:rsidRPr="00335468" w:rsidRDefault="002B3E23" w:rsidP="002B3E23">
      <w:pPr>
        <w:autoSpaceDE w:val="0"/>
        <w:autoSpaceDN w:val="0"/>
        <w:adjustRightInd w:val="0"/>
        <w:spacing w:before="0" w:beforeAutospacing="0"/>
        <w:rPr>
          <w:rFonts w:ascii="Times New Roman" w:hAnsi="Times New Roman" w:cs="Times New Roman"/>
          <w:sz w:val="24"/>
          <w:szCs w:val="24"/>
        </w:rPr>
      </w:pPr>
      <w:r w:rsidRPr="00335468">
        <w:rPr>
          <w:rFonts w:ascii="Times New Roman" w:hAnsi="Times New Roman" w:cs="Times New Roman"/>
          <w:sz w:val="24"/>
          <w:szCs w:val="24"/>
        </w:rPr>
        <w:t>Исполнитель предоставляет гарантийный срок на приживаемость посадочного материала в течении 6 месяцев, при условии</w:t>
      </w:r>
    </w:p>
    <w:p w:rsidR="002B3E23" w:rsidRDefault="002B3E23" w:rsidP="002B3E23">
      <w:pPr>
        <w:autoSpaceDE w:val="0"/>
        <w:autoSpaceDN w:val="0"/>
        <w:adjustRightInd w:val="0"/>
        <w:spacing w:before="0" w:beforeAutospacing="0"/>
        <w:rPr>
          <w:rFonts w:ascii="Times New Roman" w:hAnsi="Times New Roman" w:cs="Times New Roman"/>
          <w:sz w:val="24"/>
          <w:szCs w:val="24"/>
        </w:rPr>
      </w:pPr>
      <w:r w:rsidRPr="00335468">
        <w:rPr>
          <w:rFonts w:ascii="Times New Roman" w:hAnsi="Times New Roman" w:cs="Times New Roman"/>
          <w:sz w:val="24"/>
          <w:szCs w:val="24"/>
        </w:rPr>
        <w:t>соблюдения Заказчиком всех необходимых условий и рекомендаций Подрядчика.</w:t>
      </w:r>
    </w:p>
    <w:p w:rsidR="00447516" w:rsidRDefault="00447516" w:rsidP="002B3E23">
      <w:pPr>
        <w:autoSpaceDE w:val="0"/>
        <w:autoSpaceDN w:val="0"/>
        <w:adjustRightInd w:val="0"/>
        <w:spacing w:before="0" w:beforeAutospacing="0"/>
        <w:rPr>
          <w:rFonts w:ascii="Times New Roman" w:hAnsi="Times New Roman" w:cs="Times New Roman"/>
          <w:sz w:val="24"/>
          <w:szCs w:val="24"/>
        </w:rPr>
      </w:pPr>
    </w:p>
    <w:p w:rsidR="00447516" w:rsidRPr="00447516" w:rsidRDefault="00447A73" w:rsidP="002B3E23">
      <w:pPr>
        <w:autoSpaceDE w:val="0"/>
        <w:autoSpaceDN w:val="0"/>
        <w:adjustRightInd w:val="0"/>
        <w:spacing w:before="0" w:beforeAutospacing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Выделяемая сумма – не более 450 000 тенге без учета НДС</w:t>
      </w:r>
    </w:p>
    <w:sectPr w:rsidR="00447516" w:rsidRPr="00447516" w:rsidSect="00447516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3E23"/>
    <w:rsid w:val="0005775D"/>
    <w:rsid w:val="000770E4"/>
    <w:rsid w:val="002B3E23"/>
    <w:rsid w:val="002B4CF0"/>
    <w:rsid w:val="00335468"/>
    <w:rsid w:val="003366D3"/>
    <w:rsid w:val="003950D7"/>
    <w:rsid w:val="003C668B"/>
    <w:rsid w:val="00447516"/>
    <w:rsid w:val="00447A73"/>
    <w:rsid w:val="004F1D02"/>
    <w:rsid w:val="00760BED"/>
    <w:rsid w:val="00853CA1"/>
    <w:rsid w:val="009D3546"/>
    <w:rsid w:val="00A94B5F"/>
    <w:rsid w:val="00BF6639"/>
    <w:rsid w:val="00CD5F63"/>
    <w:rsid w:val="00E9180B"/>
    <w:rsid w:val="00FC4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B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3E23"/>
    <w:pPr>
      <w:ind w:left="720"/>
      <w:contextualSpacing/>
    </w:pPr>
  </w:style>
  <w:style w:type="table" w:styleId="a4">
    <w:name w:val="Table Grid"/>
    <w:basedOn w:val="a1"/>
    <w:uiPriority w:val="59"/>
    <w:rsid w:val="002B3E23"/>
    <w:pPr>
      <w:spacing w:before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Кайрат Айтхожин Ш</dc:creator>
  <cp:lastModifiedBy>admin</cp:lastModifiedBy>
  <cp:revision>6</cp:revision>
  <dcterms:created xsi:type="dcterms:W3CDTF">2023-08-22T03:37:00Z</dcterms:created>
  <dcterms:modified xsi:type="dcterms:W3CDTF">2023-09-05T09:43:00Z</dcterms:modified>
</cp:coreProperties>
</file>