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0D" w:rsidRDefault="00332CA6" w:rsidP="00232E0D">
      <w:pPr>
        <w:spacing w:after="0" w:line="240" w:lineRule="auto"/>
        <w:ind w:firstLine="400"/>
        <w:jc w:val="center"/>
        <w:rPr>
          <w:rFonts w:ascii="Times New Roman" w:hAnsi="Times New Roman"/>
          <w:b/>
          <w:sz w:val="24"/>
          <w:szCs w:val="24"/>
        </w:rPr>
      </w:pPr>
      <w:r w:rsidRPr="00232E0D">
        <w:rPr>
          <w:rFonts w:ascii="Times New Roman" w:hAnsi="Times New Roman"/>
          <w:b/>
          <w:sz w:val="24"/>
          <w:szCs w:val="24"/>
        </w:rPr>
        <w:t>Протокол №</w:t>
      </w:r>
      <w:r w:rsidR="00232E0D" w:rsidRPr="00232E0D">
        <w:rPr>
          <w:rFonts w:ascii="Times New Roman" w:hAnsi="Times New Roman"/>
          <w:b/>
          <w:sz w:val="24"/>
          <w:szCs w:val="24"/>
        </w:rPr>
        <w:t xml:space="preserve">70 </w:t>
      </w:r>
    </w:p>
    <w:p w:rsidR="00232E0D" w:rsidRPr="0013768A" w:rsidRDefault="00232E0D" w:rsidP="00232E0D">
      <w:pPr>
        <w:spacing w:after="0" w:line="240" w:lineRule="auto"/>
        <w:ind w:firstLine="400"/>
        <w:jc w:val="center"/>
        <w:rPr>
          <w:rFonts w:ascii="Times New Roman" w:hAnsi="Times New Roman"/>
          <w:b/>
          <w:sz w:val="24"/>
          <w:szCs w:val="24"/>
        </w:rPr>
      </w:pPr>
      <w:r w:rsidRPr="00232E0D">
        <w:rPr>
          <w:rFonts w:ascii="Times New Roman" w:hAnsi="Times New Roman"/>
          <w:b/>
          <w:sz w:val="24"/>
          <w:szCs w:val="24"/>
        </w:rPr>
        <w:t>о признании закуп</w:t>
      </w:r>
      <w:r w:rsidR="0053218D">
        <w:rPr>
          <w:rFonts w:ascii="Times New Roman" w:hAnsi="Times New Roman"/>
          <w:b/>
          <w:sz w:val="24"/>
          <w:szCs w:val="24"/>
        </w:rPr>
        <w:t>ок</w:t>
      </w:r>
      <w:r w:rsidRPr="00232E0D">
        <w:rPr>
          <w:rFonts w:ascii="Times New Roman" w:hAnsi="Times New Roman"/>
          <w:b/>
          <w:sz w:val="24"/>
          <w:szCs w:val="24"/>
        </w:rPr>
        <w:t xml:space="preserve"> </w:t>
      </w:r>
      <w:r w:rsidRPr="00232E0D">
        <w:rPr>
          <w:rFonts w:ascii="Times New Roman" w:hAnsi="Times New Roman"/>
          <w:b/>
          <w:sz w:val="24"/>
          <w:szCs w:val="24"/>
          <w:lang w:val="kk-KZ"/>
        </w:rPr>
        <w:t>бутилированной</w:t>
      </w:r>
      <w:r w:rsidRPr="00232E0D">
        <w:rPr>
          <w:rFonts w:ascii="Times New Roman" w:hAnsi="Times New Roman"/>
          <w:b/>
          <w:sz w:val="24"/>
          <w:szCs w:val="24"/>
        </w:rPr>
        <w:t xml:space="preserve"> питьевой воды</w:t>
      </w:r>
    </w:p>
    <w:p w:rsidR="00232E0D" w:rsidRPr="0013768A" w:rsidRDefault="00232E0D" w:rsidP="00232E0D">
      <w:pPr>
        <w:spacing w:after="0" w:line="240" w:lineRule="auto"/>
        <w:ind w:firstLine="400"/>
        <w:jc w:val="center"/>
        <w:rPr>
          <w:rFonts w:ascii="Times New Roman" w:hAnsi="Times New Roman"/>
          <w:b/>
          <w:sz w:val="24"/>
          <w:szCs w:val="24"/>
        </w:rPr>
      </w:pPr>
      <w:r w:rsidRPr="0013768A">
        <w:rPr>
          <w:rFonts w:ascii="Times New Roman" w:hAnsi="Times New Roman"/>
          <w:b/>
          <w:sz w:val="24"/>
          <w:szCs w:val="24"/>
        </w:rPr>
        <w:t xml:space="preserve"> способом</w:t>
      </w:r>
      <w:r>
        <w:rPr>
          <w:rFonts w:ascii="Times New Roman" w:hAnsi="Times New Roman"/>
          <w:b/>
          <w:sz w:val="24"/>
          <w:szCs w:val="24"/>
        </w:rPr>
        <w:t xml:space="preserve"> запроса ценовых предложений </w:t>
      </w:r>
      <w:proofErr w:type="gramStart"/>
      <w:r>
        <w:rPr>
          <w:rFonts w:ascii="Times New Roman" w:hAnsi="Times New Roman"/>
          <w:b/>
          <w:sz w:val="24"/>
          <w:szCs w:val="24"/>
        </w:rPr>
        <w:t>не</w:t>
      </w:r>
      <w:r w:rsidRPr="0013768A">
        <w:rPr>
          <w:rFonts w:ascii="Times New Roman" w:hAnsi="Times New Roman"/>
          <w:b/>
          <w:sz w:val="24"/>
          <w:szCs w:val="24"/>
        </w:rPr>
        <w:t>состоявшимися</w:t>
      </w:r>
      <w:proofErr w:type="gramEnd"/>
      <w:r w:rsidRPr="0013768A">
        <w:rPr>
          <w:rFonts w:ascii="Times New Roman" w:hAnsi="Times New Roman"/>
          <w:b/>
          <w:sz w:val="24"/>
          <w:szCs w:val="24"/>
        </w:rPr>
        <w:t>.</w:t>
      </w:r>
    </w:p>
    <w:p w:rsidR="00C16F55" w:rsidRDefault="00C16F55" w:rsidP="00C16F55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</w:rPr>
      </w:pPr>
    </w:p>
    <w:p w:rsidR="00232E0D" w:rsidRPr="00232E0D" w:rsidRDefault="00232E0D" w:rsidP="00C16F55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</w:rPr>
      </w:pPr>
    </w:p>
    <w:p w:rsidR="00C16F55" w:rsidRPr="003477D5" w:rsidRDefault="00C16F55" w:rsidP="00C16F55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</w:rPr>
      </w:pPr>
    </w:p>
    <w:p w:rsidR="00945CF9" w:rsidRPr="00232E0D" w:rsidRDefault="00882CC9" w:rsidP="00945C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2E0D">
        <w:rPr>
          <w:rFonts w:ascii="Times New Roman" w:hAnsi="Times New Roman"/>
          <w:sz w:val="24"/>
          <w:szCs w:val="24"/>
        </w:rPr>
        <w:t xml:space="preserve">г. </w:t>
      </w:r>
      <w:r w:rsidR="00232E0D" w:rsidRPr="00232E0D">
        <w:rPr>
          <w:rFonts w:ascii="Times New Roman" w:hAnsi="Times New Roman"/>
          <w:sz w:val="24"/>
          <w:szCs w:val="24"/>
        </w:rPr>
        <w:t>Астана</w:t>
      </w:r>
      <w:r w:rsidR="00945CF9" w:rsidRPr="00232E0D">
        <w:rPr>
          <w:rFonts w:ascii="Times New Roman" w:hAnsi="Times New Roman"/>
          <w:sz w:val="24"/>
          <w:szCs w:val="24"/>
        </w:rPr>
        <w:tab/>
      </w:r>
      <w:r w:rsidR="00945CF9" w:rsidRPr="00232E0D">
        <w:rPr>
          <w:rFonts w:ascii="Times New Roman" w:hAnsi="Times New Roman"/>
          <w:sz w:val="24"/>
          <w:szCs w:val="24"/>
        </w:rPr>
        <w:tab/>
      </w:r>
      <w:r w:rsidR="00945CF9" w:rsidRPr="00232E0D">
        <w:rPr>
          <w:rFonts w:ascii="Times New Roman" w:hAnsi="Times New Roman"/>
          <w:sz w:val="24"/>
          <w:szCs w:val="24"/>
        </w:rPr>
        <w:tab/>
      </w:r>
      <w:r w:rsidR="00232E0D" w:rsidRPr="00232E0D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7B7CAA" w:rsidRPr="00232E0D">
        <w:rPr>
          <w:rFonts w:ascii="Times New Roman" w:hAnsi="Times New Roman"/>
          <w:sz w:val="24"/>
          <w:szCs w:val="24"/>
          <w:lang w:val="kk-KZ"/>
        </w:rPr>
        <w:t>1</w:t>
      </w:r>
      <w:r w:rsidR="00232E0D" w:rsidRPr="00232E0D">
        <w:rPr>
          <w:rFonts w:ascii="Times New Roman" w:hAnsi="Times New Roman"/>
          <w:sz w:val="24"/>
          <w:szCs w:val="24"/>
          <w:lang w:val="kk-KZ"/>
        </w:rPr>
        <w:t>3</w:t>
      </w:r>
      <w:r w:rsidR="001222B7" w:rsidRPr="00232E0D">
        <w:rPr>
          <w:rFonts w:ascii="Times New Roman" w:hAnsi="Times New Roman"/>
          <w:sz w:val="24"/>
          <w:szCs w:val="24"/>
        </w:rPr>
        <w:t>.</w:t>
      </w:r>
      <w:r w:rsidR="00D149E1" w:rsidRPr="00232E0D">
        <w:rPr>
          <w:rFonts w:ascii="Times New Roman" w:hAnsi="Times New Roman"/>
          <w:sz w:val="24"/>
          <w:szCs w:val="24"/>
        </w:rPr>
        <w:t>0</w:t>
      </w:r>
      <w:r w:rsidR="00232E0D" w:rsidRPr="00232E0D">
        <w:rPr>
          <w:rFonts w:ascii="Times New Roman" w:hAnsi="Times New Roman"/>
          <w:sz w:val="24"/>
          <w:szCs w:val="24"/>
          <w:lang w:val="kk-KZ"/>
        </w:rPr>
        <w:t>2</w:t>
      </w:r>
      <w:r w:rsidR="00945CF9" w:rsidRPr="00232E0D">
        <w:rPr>
          <w:rFonts w:ascii="Times New Roman" w:hAnsi="Times New Roman"/>
          <w:sz w:val="24"/>
          <w:szCs w:val="24"/>
        </w:rPr>
        <w:t>.202</w:t>
      </w:r>
      <w:r w:rsidR="00232E0D" w:rsidRPr="00232E0D">
        <w:rPr>
          <w:rFonts w:ascii="Times New Roman" w:hAnsi="Times New Roman"/>
          <w:sz w:val="24"/>
          <w:szCs w:val="24"/>
        </w:rPr>
        <w:t>3</w:t>
      </w:r>
      <w:r w:rsidR="00945CF9" w:rsidRPr="00232E0D">
        <w:rPr>
          <w:rFonts w:ascii="Times New Roman" w:hAnsi="Times New Roman"/>
          <w:sz w:val="24"/>
          <w:szCs w:val="24"/>
        </w:rPr>
        <w:t xml:space="preserve"> год</w:t>
      </w:r>
      <w:r w:rsidR="00232E0D" w:rsidRPr="00232E0D">
        <w:rPr>
          <w:rFonts w:ascii="Times New Roman" w:hAnsi="Times New Roman"/>
          <w:sz w:val="24"/>
          <w:szCs w:val="24"/>
        </w:rPr>
        <w:t xml:space="preserve"> </w:t>
      </w:r>
      <w:r w:rsidR="00945CF9" w:rsidRPr="00232E0D">
        <w:rPr>
          <w:rFonts w:ascii="Times New Roman" w:hAnsi="Times New Roman"/>
          <w:sz w:val="24"/>
          <w:szCs w:val="24"/>
        </w:rPr>
        <w:t>1</w:t>
      </w:r>
      <w:r w:rsidR="00232E0D" w:rsidRPr="00232E0D">
        <w:rPr>
          <w:rFonts w:ascii="Times New Roman" w:hAnsi="Times New Roman"/>
          <w:sz w:val="24"/>
          <w:szCs w:val="24"/>
        </w:rPr>
        <w:t>7</w:t>
      </w:r>
      <w:r w:rsidR="00945CF9" w:rsidRPr="00232E0D">
        <w:rPr>
          <w:rFonts w:ascii="Times New Roman" w:hAnsi="Times New Roman"/>
          <w:sz w:val="24"/>
          <w:szCs w:val="24"/>
        </w:rPr>
        <w:t xml:space="preserve"> часов </w:t>
      </w:r>
      <w:r w:rsidR="00232E0D" w:rsidRPr="00232E0D">
        <w:rPr>
          <w:rFonts w:ascii="Times New Roman" w:hAnsi="Times New Roman"/>
          <w:sz w:val="24"/>
          <w:szCs w:val="24"/>
        </w:rPr>
        <w:t>20</w:t>
      </w:r>
      <w:r w:rsidR="00945CF9" w:rsidRPr="00232E0D">
        <w:rPr>
          <w:rFonts w:ascii="Times New Roman" w:hAnsi="Times New Roman"/>
          <w:sz w:val="24"/>
          <w:szCs w:val="24"/>
        </w:rPr>
        <w:t xml:space="preserve"> минут</w:t>
      </w:r>
    </w:p>
    <w:p w:rsidR="00945CF9" w:rsidRDefault="00945CF9" w:rsidP="00945CF9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r w:rsidRPr="00232E0D">
        <w:rPr>
          <w:rFonts w:ascii="Times New Roman" w:hAnsi="Times New Roman"/>
          <w:sz w:val="24"/>
          <w:szCs w:val="24"/>
        </w:rPr>
        <w:t> </w:t>
      </w:r>
    </w:p>
    <w:p w:rsidR="00232E0D" w:rsidRDefault="00232E0D" w:rsidP="00945CF9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232E0D" w:rsidRPr="00232E0D" w:rsidRDefault="00232E0D" w:rsidP="00945CF9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945CF9" w:rsidRPr="00232E0D" w:rsidRDefault="00945CF9" w:rsidP="00945CF9">
      <w:pPr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709"/>
        <w:jc w:val="thaiDistribute"/>
        <w:rPr>
          <w:rFonts w:ascii="Times New Roman" w:hAnsi="Times New Roman"/>
          <w:sz w:val="24"/>
          <w:szCs w:val="24"/>
        </w:rPr>
      </w:pPr>
      <w:r w:rsidRPr="00232E0D">
        <w:rPr>
          <w:rFonts w:ascii="Times New Roman" w:hAnsi="Times New Roman"/>
          <w:sz w:val="24"/>
          <w:szCs w:val="24"/>
        </w:rPr>
        <w:t xml:space="preserve">Комиссия </w:t>
      </w:r>
      <w:r w:rsidR="00C21527" w:rsidRPr="00232E0D">
        <w:rPr>
          <w:rFonts w:ascii="Times New Roman" w:hAnsi="Times New Roman"/>
          <w:sz w:val="24"/>
          <w:szCs w:val="24"/>
        </w:rPr>
        <w:t xml:space="preserve">по закупу способом запроса ценовых </w:t>
      </w:r>
      <w:r w:rsidRPr="00232E0D">
        <w:rPr>
          <w:rFonts w:ascii="Times New Roman" w:hAnsi="Times New Roman"/>
          <w:sz w:val="24"/>
          <w:szCs w:val="24"/>
        </w:rPr>
        <w:t>предложений в составе:</w:t>
      </w:r>
    </w:p>
    <w:p w:rsidR="00882CC9" w:rsidRPr="00232E0D" w:rsidRDefault="00882CC9" w:rsidP="00882CC9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945CF9" w:rsidRPr="00232E0D" w:rsidRDefault="00945CF9" w:rsidP="00882CC9">
      <w:pPr>
        <w:spacing w:after="0" w:line="240" w:lineRule="auto"/>
        <w:jc w:val="thaiDistribute"/>
        <w:rPr>
          <w:rFonts w:ascii="Times New Roman" w:hAnsi="Times New Roman"/>
          <w:b/>
          <w:sz w:val="24"/>
          <w:szCs w:val="24"/>
        </w:rPr>
      </w:pPr>
      <w:r w:rsidRPr="00232E0D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tbl>
      <w:tblPr>
        <w:tblW w:w="9845" w:type="dxa"/>
        <w:tblInd w:w="468" w:type="dxa"/>
        <w:tblLook w:val="01E0"/>
      </w:tblPr>
      <w:tblGrid>
        <w:gridCol w:w="2759"/>
        <w:gridCol w:w="426"/>
        <w:gridCol w:w="6660"/>
      </w:tblGrid>
      <w:tr w:rsidR="00945CF9" w:rsidRPr="00232E0D" w:rsidTr="00027568">
        <w:tc>
          <w:tcPr>
            <w:tcW w:w="2759" w:type="dxa"/>
          </w:tcPr>
          <w:p w:rsidR="001222B7" w:rsidRPr="00232E0D" w:rsidRDefault="001222B7" w:rsidP="00DA2D76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E0D">
              <w:rPr>
                <w:rFonts w:ascii="Times New Roman" w:hAnsi="Times New Roman"/>
                <w:sz w:val="24"/>
                <w:szCs w:val="24"/>
              </w:rPr>
              <w:t>Рахтаева Гульжан</w:t>
            </w:r>
          </w:p>
          <w:p w:rsidR="00945CF9" w:rsidRPr="00232E0D" w:rsidRDefault="001222B7" w:rsidP="00DA2D76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E0D">
              <w:rPr>
                <w:rFonts w:ascii="Times New Roman" w:hAnsi="Times New Roman"/>
                <w:sz w:val="24"/>
                <w:szCs w:val="24"/>
              </w:rPr>
              <w:t>Манаповна</w:t>
            </w:r>
            <w:proofErr w:type="spellEnd"/>
          </w:p>
        </w:tc>
        <w:tc>
          <w:tcPr>
            <w:tcW w:w="426" w:type="dxa"/>
          </w:tcPr>
          <w:p w:rsidR="00945CF9" w:rsidRPr="00232E0D" w:rsidRDefault="00945CF9" w:rsidP="00DA2D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2E0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60" w:type="dxa"/>
          </w:tcPr>
          <w:p w:rsidR="00945CF9" w:rsidRPr="00232E0D" w:rsidRDefault="00882CC9" w:rsidP="00DA2D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0D">
              <w:rPr>
                <w:rFonts w:ascii="Times New Roman" w:hAnsi="Times New Roman"/>
                <w:sz w:val="24"/>
                <w:szCs w:val="24"/>
              </w:rPr>
              <w:t>Заместитель Г</w:t>
            </w:r>
            <w:r w:rsidR="00945CF9" w:rsidRPr="00232E0D">
              <w:rPr>
                <w:rFonts w:ascii="Times New Roman" w:hAnsi="Times New Roman"/>
                <w:sz w:val="24"/>
                <w:szCs w:val="24"/>
              </w:rPr>
              <w:t xml:space="preserve">енерального директора </w:t>
            </w:r>
          </w:p>
          <w:p w:rsidR="00945CF9" w:rsidRPr="00232E0D" w:rsidRDefault="00945CF9" w:rsidP="00DA2D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E0D">
              <w:rPr>
                <w:rFonts w:ascii="Times New Roman" w:hAnsi="Times New Roman"/>
                <w:sz w:val="24"/>
                <w:szCs w:val="24"/>
              </w:rPr>
              <w:t xml:space="preserve">по экономике и финансам </w:t>
            </w:r>
          </w:p>
        </w:tc>
      </w:tr>
      <w:tr w:rsidR="00945CF9" w:rsidRPr="00232E0D" w:rsidTr="00027568">
        <w:tc>
          <w:tcPr>
            <w:tcW w:w="9845" w:type="dxa"/>
            <w:gridSpan w:val="3"/>
          </w:tcPr>
          <w:p w:rsidR="00945CF9" w:rsidRPr="00232E0D" w:rsidRDefault="00945CF9" w:rsidP="00DA2D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CF9" w:rsidRPr="00232E0D" w:rsidRDefault="00945CF9" w:rsidP="00DA2D7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E0D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председателя:</w:t>
            </w:r>
          </w:p>
        </w:tc>
      </w:tr>
      <w:tr w:rsidR="00945CF9" w:rsidRPr="00232E0D" w:rsidTr="00027568">
        <w:tc>
          <w:tcPr>
            <w:tcW w:w="2759" w:type="dxa"/>
          </w:tcPr>
          <w:p w:rsidR="00945CF9" w:rsidRPr="00232E0D" w:rsidRDefault="00945CF9" w:rsidP="00DA2D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E0D">
              <w:rPr>
                <w:rFonts w:ascii="Times New Roman" w:hAnsi="Times New Roman"/>
                <w:sz w:val="24"/>
                <w:szCs w:val="24"/>
              </w:rPr>
              <w:t>Рубан Наталья Владимировна</w:t>
            </w:r>
          </w:p>
          <w:p w:rsidR="00945CF9" w:rsidRPr="00232E0D" w:rsidRDefault="00945CF9" w:rsidP="00DA2D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45CF9" w:rsidRPr="00232E0D" w:rsidRDefault="00945CF9" w:rsidP="00DA2D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2E0D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26" w:type="dxa"/>
          </w:tcPr>
          <w:p w:rsidR="00945CF9" w:rsidRPr="00232E0D" w:rsidRDefault="00945CF9" w:rsidP="00DA2D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2E0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60" w:type="dxa"/>
          </w:tcPr>
          <w:p w:rsidR="00945CF9" w:rsidRPr="00232E0D" w:rsidRDefault="00945CF9" w:rsidP="00DA2D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0D">
              <w:rPr>
                <w:rFonts w:ascii="Times New Roman" w:hAnsi="Times New Roman"/>
                <w:sz w:val="24"/>
                <w:szCs w:val="24"/>
              </w:rPr>
              <w:t>Начальник финансово-экономической службы</w:t>
            </w:r>
          </w:p>
          <w:p w:rsidR="00945CF9" w:rsidRPr="00232E0D" w:rsidRDefault="00945CF9" w:rsidP="00DA2D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CF9" w:rsidRPr="00232E0D" w:rsidRDefault="00945CF9" w:rsidP="00DA2D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CF9" w:rsidRPr="00232E0D" w:rsidTr="00027568">
        <w:trPr>
          <w:trHeight w:val="1207"/>
        </w:trPr>
        <w:tc>
          <w:tcPr>
            <w:tcW w:w="2759" w:type="dxa"/>
          </w:tcPr>
          <w:p w:rsidR="00945CF9" w:rsidRPr="00232E0D" w:rsidRDefault="00945CF9" w:rsidP="00DA2D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E0D">
              <w:rPr>
                <w:rFonts w:ascii="Times New Roman" w:hAnsi="Times New Roman"/>
                <w:sz w:val="24"/>
                <w:szCs w:val="24"/>
              </w:rPr>
              <w:t>Кордаханова</w:t>
            </w:r>
            <w:proofErr w:type="spellEnd"/>
            <w:r w:rsidRPr="00232E0D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  <w:p w:rsidR="00027568" w:rsidRPr="00232E0D" w:rsidRDefault="00027568" w:rsidP="00DA2D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45CF9" w:rsidRPr="00232E0D" w:rsidRDefault="00825553" w:rsidP="00DA2D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E0D">
              <w:rPr>
                <w:rFonts w:ascii="Times New Roman" w:hAnsi="Times New Roman"/>
                <w:sz w:val="24"/>
                <w:szCs w:val="24"/>
              </w:rPr>
              <w:t>Балтабаев</w:t>
            </w:r>
            <w:r w:rsidR="001222B7" w:rsidRPr="00232E0D">
              <w:rPr>
                <w:rFonts w:ascii="Times New Roman" w:hAnsi="Times New Roman"/>
                <w:sz w:val="24"/>
                <w:szCs w:val="24"/>
              </w:rPr>
              <w:t>Адильбек</w:t>
            </w:r>
            <w:proofErr w:type="spellEnd"/>
          </w:p>
          <w:p w:rsidR="00945CF9" w:rsidRPr="00232E0D" w:rsidRDefault="001222B7" w:rsidP="00027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E0D">
              <w:rPr>
                <w:rFonts w:ascii="Times New Roman" w:hAnsi="Times New Roman"/>
                <w:sz w:val="24"/>
                <w:szCs w:val="24"/>
              </w:rPr>
              <w:t>Курмангалиевич</w:t>
            </w:r>
            <w:proofErr w:type="spellEnd"/>
          </w:p>
          <w:p w:rsidR="000E5DF0" w:rsidRPr="00232E0D" w:rsidRDefault="000E5DF0" w:rsidP="000275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45CF9" w:rsidRPr="00232E0D" w:rsidRDefault="00945CF9" w:rsidP="00DA2D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2E0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45CF9" w:rsidRPr="00232E0D" w:rsidRDefault="00945CF9" w:rsidP="00DA2D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2F0E" w:rsidRPr="00232E0D" w:rsidRDefault="00272F0E" w:rsidP="00DA2D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5CF9" w:rsidRPr="00232E0D" w:rsidRDefault="00027568" w:rsidP="00DA2D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2E0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60" w:type="dxa"/>
          </w:tcPr>
          <w:p w:rsidR="00945CF9" w:rsidRPr="00232E0D" w:rsidRDefault="00945CF9" w:rsidP="00DA2D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0D">
              <w:rPr>
                <w:rFonts w:ascii="Times New Roman" w:hAnsi="Times New Roman"/>
                <w:sz w:val="24"/>
                <w:szCs w:val="24"/>
              </w:rPr>
              <w:t>Начальник административно-правовой службы</w:t>
            </w:r>
          </w:p>
          <w:p w:rsidR="00945CF9" w:rsidRPr="00232E0D" w:rsidRDefault="00945CF9" w:rsidP="00DA2D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F0E" w:rsidRPr="00232E0D" w:rsidRDefault="00272F0E" w:rsidP="00DA2D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CF9" w:rsidRPr="00232E0D" w:rsidRDefault="00945CF9" w:rsidP="00DA2D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0D">
              <w:rPr>
                <w:rFonts w:ascii="Times New Roman" w:hAnsi="Times New Roman"/>
                <w:sz w:val="24"/>
                <w:szCs w:val="24"/>
              </w:rPr>
              <w:t>Технический директор</w:t>
            </w:r>
          </w:p>
          <w:p w:rsidR="00945CF9" w:rsidRPr="00232E0D" w:rsidRDefault="00945CF9" w:rsidP="00DA2D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CF9" w:rsidRPr="00232E0D" w:rsidTr="00027568">
        <w:tc>
          <w:tcPr>
            <w:tcW w:w="2759" w:type="dxa"/>
          </w:tcPr>
          <w:p w:rsidR="00945CF9" w:rsidRPr="00232E0D" w:rsidRDefault="00945CF9" w:rsidP="00DA2D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2E0D">
              <w:rPr>
                <w:rFonts w:ascii="Times New Roman" w:hAnsi="Times New Roman"/>
                <w:b/>
                <w:sz w:val="24"/>
                <w:szCs w:val="24"/>
              </w:rPr>
              <w:t>Секретарь комиссии</w:t>
            </w:r>
          </w:p>
          <w:p w:rsidR="00E82A93" w:rsidRPr="00232E0D" w:rsidRDefault="00232E0D" w:rsidP="00DA2D76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2E0D">
              <w:rPr>
                <w:rFonts w:ascii="Times New Roman" w:hAnsi="Times New Roman"/>
                <w:sz w:val="24"/>
                <w:szCs w:val="24"/>
                <w:lang w:val="kk-KZ"/>
              </w:rPr>
              <w:t>Аманова Салтанат Балтабековна</w:t>
            </w:r>
          </w:p>
        </w:tc>
        <w:tc>
          <w:tcPr>
            <w:tcW w:w="426" w:type="dxa"/>
          </w:tcPr>
          <w:p w:rsidR="00945CF9" w:rsidRPr="00232E0D" w:rsidRDefault="00945CF9" w:rsidP="00DA2D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5CF9" w:rsidRPr="00232E0D" w:rsidRDefault="00945CF9" w:rsidP="00DA2D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2E0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60" w:type="dxa"/>
          </w:tcPr>
          <w:p w:rsidR="00945CF9" w:rsidRPr="00232E0D" w:rsidRDefault="00945CF9" w:rsidP="00DA2D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CF9" w:rsidRPr="00232E0D" w:rsidRDefault="00232E0D" w:rsidP="00DA2D7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E0D">
              <w:rPr>
                <w:rFonts w:ascii="Times New Roman" w:hAnsi="Times New Roman"/>
                <w:sz w:val="24"/>
                <w:szCs w:val="24"/>
              </w:rPr>
              <w:t>М</w:t>
            </w:r>
            <w:r w:rsidR="00460584" w:rsidRPr="00232E0D">
              <w:rPr>
                <w:rFonts w:ascii="Times New Roman" w:hAnsi="Times New Roman"/>
                <w:sz w:val="24"/>
                <w:szCs w:val="24"/>
              </w:rPr>
              <w:t>енеджер</w:t>
            </w:r>
            <w:r w:rsidR="00781B1D" w:rsidRPr="00232E0D">
              <w:rPr>
                <w:rFonts w:ascii="Times New Roman" w:hAnsi="Times New Roman"/>
                <w:sz w:val="24"/>
                <w:szCs w:val="24"/>
              </w:rPr>
              <w:t>а</w:t>
            </w:r>
            <w:r w:rsidR="00460584" w:rsidRPr="00232E0D">
              <w:rPr>
                <w:rFonts w:ascii="Times New Roman" w:hAnsi="Times New Roman"/>
                <w:sz w:val="24"/>
                <w:szCs w:val="24"/>
              </w:rPr>
              <w:t xml:space="preserve"> по закупкам </w:t>
            </w:r>
          </w:p>
        </w:tc>
      </w:tr>
    </w:tbl>
    <w:p w:rsidR="001222B7" w:rsidRPr="00232E0D" w:rsidRDefault="001222B7" w:rsidP="009E60EE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C16F55" w:rsidRPr="00232E0D" w:rsidRDefault="00007157" w:rsidP="00C16F55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r w:rsidRPr="00232E0D">
        <w:rPr>
          <w:rFonts w:ascii="Times New Roman" w:hAnsi="Times New Roman"/>
          <w:sz w:val="24"/>
          <w:szCs w:val="24"/>
          <w:lang w:val="kk-KZ"/>
        </w:rPr>
        <w:t>осуществила выбор поставщика на закуп бутилированной питьевой воды</w:t>
      </w:r>
      <w:r w:rsidR="00C16F55" w:rsidRPr="00232E0D">
        <w:rPr>
          <w:rFonts w:ascii="Times New Roman" w:hAnsi="Times New Roman"/>
          <w:sz w:val="24"/>
          <w:szCs w:val="24"/>
        </w:rPr>
        <w:t xml:space="preserve">. </w:t>
      </w:r>
    </w:p>
    <w:p w:rsidR="00232E0D" w:rsidRDefault="00232E0D" w:rsidP="003477D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41FD2" w:rsidRPr="00232E0D" w:rsidRDefault="009B0113" w:rsidP="003477D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2E0D">
        <w:rPr>
          <w:rFonts w:ascii="Times New Roman" w:hAnsi="Times New Roman"/>
          <w:sz w:val="24"/>
          <w:szCs w:val="24"/>
        </w:rPr>
        <w:t>Выделенная сумма для проведения закупок составляет</w:t>
      </w:r>
      <w:r w:rsidR="00232E0D" w:rsidRPr="00232E0D">
        <w:rPr>
          <w:rFonts w:ascii="Times New Roman" w:hAnsi="Times New Roman"/>
          <w:sz w:val="24"/>
          <w:szCs w:val="24"/>
        </w:rPr>
        <w:t xml:space="preserve"> </w:t>
      </w:r>
      <w:r w:rsidR="00C6434E" w:rsidRPr="00232E0D">
        <w:rPr>
          <w:rFonts w:ascii="Times New Roman" w:hAnsi="Times New Roman"/>
          <w:sz w:val="24"/>
          <w:szCs w:val="24"/>
        </w:rPr>
        <w:t xml:space="preserve">не более </w:t>
      </w:r>
      <w:r w:rsidR="00CA2284">
        <w:rPr>
          <w:rFonts w:ascii="Times New Roman" w:hAnsi="Times New Roman"/>
          <w:sz w:val="24"/>
          <w:szCs w:val="24"/>
          <w:lang w:val="kk-KZ"/>
        </w:rPr>
        <w:t>1 040</w:t>
      </w:r>
      <w:r w:rsidRPr="00232E0D">
        <w:rPr>
          <w:rFonts w:ascii="Times New Roman" w:hAnsi="Times New Roman"/>
          <w:sz w:val="24"/>
          <w:szCs w:val="24"/>
          <w:lang w:val="kk-KZ"/>
        </w:rPr>
        <w:t xml:space="preserve"> 000 (</w:t>
      </w:r>
      <w:r w:rsidR="00CA2284">
        <w:rPr>
          <w:rFonts w:ascii="Times New Roman" w:hAnsi="Times New Roman"/>
          <w:sz w:val="24"/>
          <w:szCs w:val="24"/>
          <w:lang w:val="kk-KZ"/>
        </w:rPr>
        <w:t xml:space="preserve">один миллион сорок </w:t>
      </w:r>
      <w:r w:rsidR="00007157" w:rsidRPr="00232E0D">
        <w:rPr>
          <w:rFonts w:ascii="Times New Roman" w:hAnsi="Times New Roman"/>
          <w:sz w:val="24"/>
          <w:szCs w:val="24"/>
          <w:lang w:val="kk-KZ"/>
        </w:rPr>
        <w:t>тысяч) тенге без</w:t>
      </w:r>
      <w:r w:rsidRPr="00232E0D">
        <w:rPr>
          <w:rFonts w:ascii="Times New Roman" w:hAnsi="Times New Roman"/>
          <w:sz w:val="24"/>
          <w:szCs w:val="24"/>
          <w:lang w:val="kk-KZ"/>
        </w:rPr>
        <w:t xml:space="preserve"> учета НДС</w:t>
      </w:r>
      <w:r w:rsidR="00C16F55" w:rsidRPr="00232E0D">
        <w:rPr>
          <w:rFonts w:ascii="Times New Roman" w:hAnsi="Times New Roman"/>
          <w:sz w:val="24"/>
          <w:szCs w:val="24"/>
        </w:rPr>
        <w:t>.</w:t>
      </w:r>
    </w:p>
    <w:p w:rsidR="00232E0D" w:rsidRPr="00232E0D" w:rsidRDefault="00232E0D" w:rsidP="00232E0D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</w:p>
    <w:p w:rsidR="00232E0D" w:rsidRPr="0013768A" w:rsidRDefault="00232E0D" w:rsidP="00232E0D">
      <w:pPr>
        <w:numPr>
          <w:ilvl w:val="0"/>
          <w:numId w:val="1"/>
        </w:numPr>
        <w:tabs>
          <w:tab w:val="num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/>
          <w:sz w:val="24"/>
          <w:szCs w:val="24"/>
        </w:rPr>
      </w:pPr>
      <w:r w:rsidRPr="0013768A">
        <w:rPr>
          <w:rFonts w:ascii="Times New Roman" w:eastAsia="Calibri" w:hAnsi="Times New Roman"/>
          <w:sz w:val="24"/>
          <w:szCs w:val="24"/>
          <w:lang w:val="kk-KZ"/>
        </w:rPr>
        <w:t>Потенциальные поставщики, представившие предложения в установленные сроки</w:t>
      </w:r>
      <w:r w:rsidRPr="0013768A">
        <w:rPr>
          <w:rFonts w:ascii="Times New Roman" w:eastAsia="Calibri" w:hAnsi="Times New Roman"/>
          <w:sz w:val="24"/>
          <w:szCs w:val="24"/>
        </w:rPr>
        <w:t xml:space="preserve">: </w:t>
      </w:r>
      <w:r w:rsidRPr="0013768A">
        <w:rPr>
          <w:rFonts w:ascii="Times New Roman" w:eastAsia="Calibri" w:hAnsi="Times New Roman"/>
          <w:b/>
          <w:sz w:val="24"/>
          <w:szCs w:val="24"/>
        </w:rPr>
        <w:t>отсутствуют</w:t>
      </w:r>
    </w:p>
    <w:p w:rsidR="00232E0D" w:rsidRPr="0013768A" w:rsidRDefault="00232E0D" w:rsidP="00232E0D">
      <w:pPr>
        <w:numPr>
          <w:ilvl w:val="0"/>
          <w:numId w:val="1"/>
        </w:numPr>
        <w:tabs>
          <w:tab w:val="num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/>
          <w:sz w:val="24"/>
          <w:szCs w:val="24"/>
        </w:rPr>
      </w:pPr>
      <w:r w:rsidRPr="0013768A">
        <w:rPr>
          <w:rFonts w:ascii="Times New Roman" w:eastAsia="Calibri" w:hAnsi="Times New Roman"/>
          <w:sz w:val="24"/>
          <w:szCs w:val="24"/>
          <w:lang w:val="kk-KZ"/>
        </w:rPr>
        <w:t>Потенциальные поставщики и их уполномоченные представители участвовавшие при процедуре вскрытия конвертов закупок способом запроса ценовых предложений</w:t>
      </w:r>
      <w:r w:rsidRPr="0013768A">
        <w:rPr>
          <w:rFonts w:ascii="Times New Roman" w:eastAsia="Calibri" w:hAnsi="Times New Roman"/>
          <w:sz w:val="24"/>
          <w:szCs w:val="24"/>
        </w:rPr>
        <w:t>: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13768A">
        <w:rPr>
          <w:rFonts w:ascii="Times New Roman" w:eastAsia="Calibri" w:hAnsi="Times New Roman"/>
          <w:b/>
          <w:sz w:val="24"/>
          <w:szCs w:val="24"/>
        </w:rPr>
        <w:t xml:space="preserve">отсутствуют </w:t>
      </w:r>
    </w:p>
    <w:p w:rsidR="00232E0D" w:rsidRPr="0013768A" w:rsidRDefault="00232E0D" w:rsidP="00232E0D">
      <w:pPr>
        <w:numPr>
          <w:ilvl w:val="0"/>
          <w:numId w:val="1"/>
        </w:numPr>
        <w:tabs>
          <w:tab w:val="num" w:pos="284"/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/>
          <w:sz w:val="24"/>
          <w:szCs w:val="24"/>
        </w:rPr>
      </w:pPr>
      <w:r w:rsidRPr="0013768A">
        <w:rPr>
          <w:rFonts w:ascii="Times New Roman" w:eastAsia="Calibri" w:hAnsi="Times New Roman"/>
          <w:sz w:val="24"/>
          <w:szCs w:val="24"/>
          <w:lang w:val="kk-KZ"/>
        </w:rPr>
        <w:t>Перечень предоставленных документов потенциальными поставщиками:</w:t>
      </w:r>
      <w:r w:rsidRPr="0013768A">
        <w:rPr>
          <w:rFonts w:ascii="Times New Roman" w:hAnsi="Times New Roman"/>
          <w:sz w:val="24"/>
          <w:szCs w:val="24"/>
        </w:rPr>
        <w:t xml:space="preserve"> не рассматривался, в связи с отсутствием представленных заявок на участие.</w:t>
      </w:r>
    </w:p>
    <w:p w:rsidR="00232E0D" w:rsidRDefault="00232E0D" w:rsidP="00232E0D">
      <w:pPr>
        <w:tabs>
          <w:tab w:val="left" w:pos="993"/>
        </w:tabs>
        <w:spacing w:after="0" w:line="240" w:lineRule="auto"/>
        <w:jc w:val="thaiDistribute"/>
        <w:rPr>
          <w:rFonts w:ascii="Times New Roman" w:eastAsia="Calibri" w:hAnsi="Times New Roman"/>
          <w:bCs/>
          <w:sz w:val="24"/>
          <w:szCs w:val="24"/>
        </w:rPr>
      </w:pPr>
      <w:r w:rsidRPr="0013768A">
        <w:rPr>
          <w:rFonts w:ascii="Times New Roman" w:eastAsia="Calibri" w:hAnsi="Times New Roman"/>
          <w:bCs/>
          <w:sz w:val="24"/>
          <w:szCs w:val="24"/>
        </w:rPr>
        <w:t xml:space="preserve">       </w:t>
      </w:r>
    </w:p>
    <w:p w:rsidR="00232E0D" w:rsidRDefault="00232E0D" w:rsidP="00232E0D">
      <w:pPr>
        <w:tabs>
          <w:tab w:val="left" w:pos="993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232E0D" w:rsidRPr="0013768A" w:rsidRDefault="00232E0D" w:rsidP="00232E0D">
      <w:pPr>
        <w:tabs>
          <w:tab w:val="left" w:pos="993"/>
        </w:tabs>
        <w:spacing w:after="0" w:line="240" w:lineRule="auto"/>
        <w:jc w:val="thaiDistribute"/>
        <w:rPr>
          <w:rFonts w:ascii="Times New Roman" w:hAnsi="Times New Roman"/>
          <w:b/>
          <w:sz w:val="24"/>
          <w:szCs w:val="24"/>
        </w:rPr>
      </w:pPr>
      <w:r w:rsidRPr="0013768A">
        <w:rPr>
          <w:rFonts w:ascii="Times New Roman" w:hAnsi="Times New Roman"/>
          <w:sz w:val="24"/>
          <w:szCs w:val="24"/>
        </w:rPr>
        <w:t xml:space="preserve">Комиссия путем открытого голосования </w:t>
      </w:r>
      <w:r w:rsidRPr="0013768A">
        <w:rPr>
          <w:rFonts w:ascii="Times New Roman" w:hAnsi="Times New Roman"/>
          <w:b/>
          <w:sz w:val="24"/>
          <w:szCs w:val="24"/>
        </w:rPr>
        <w:t>РЕШИЛА:</w:t>
      </w:r>
      <w:r w:rsidRPr="0013768A">
        <w:rPr>
          <w:rFonts w:ascii="Times New Roman" w:hAnsi="Times New Roman"/>
          <w:b/>
          <w:sz w:val="24"/>
          <w:szCs w:val="24"/>
        </w:rPr>
        <w:tab/>
      </w:r>
    </w:p>
    <w:p w:rsidR="00232E0D" w:rsidRDefault="00232E0D" w:rsidP="00232E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32E0D" w:rsidRPr="00232E0D" w:rsidRDefault="00232E0D" w:rsidP="00232E0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32E0D">
        <w:rPr>
          <w:rFonts w:ascii="Times New Roman" w:hAnsi="Times New Roman"/>
          <w:sz w:val="24"/>
          <w:szCs w:val="24"/>
        </w:rPr>
        <w:t xml:space="preserve">Признать закупки </w:t>
      </w:r>
      <w:r w:rsidRPr="00232E0D">
        <w:rPr>
          <w:rFonts w:ascii="Times New Roman" w:hAnsi="Times New Roman"/>
          <w:sz w:val="24"/>
          <w:szCs w:val="24"/>
          <w:lang w:val="kk-KZ"/>
        </w:rPr>
        <w:t>бутилированной</w:t>
      </w:r>
      <w:r w:rsidRPr="00232E0D">
        <w:rPr>
          <w:rFonts w:ascii="Times New Roman" w:hAnsi="Times New Roman"/>
          <w:sz w:val="24"/>
          <w:szCs w:val="24"/>
        </w:rPr>
        <w:t xml:space="preserve"> питьевой воды  способом запроса ценовых предложений несостоявшимися в связи с отсутствием предоставленных ценовых предложений. </w:t>
      </w:r>
    </w:p>
    <w:p w:rsidR="00232E0D" w:rsidRPr="0013768A" w:rsidRDefault="00232E0D" w:rsidP="00232E0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kk-KZ"/>
        </w:rPr>
      </w:pPr>
      <w:r w:rsidRPr="0013768A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 w:rsidRPr="0013768A">
        <w:rPr>
          <w:rFonts w:ascii="Times New Roman" w:hAnsi="Times New Roman"/>
          <w:sz w:val="24"/>
          <w:szCs w:val="24"/>
        </w:rPr>
        <w:t>пп</w:t>
      </w:r>
      <w:proofErr w:type="spellEnd"/>
      <w:r w:rsidRPr="0013768A">
        <w:rPr>
          <w:rFonts w:ascii="Times New Roman" w:hAnsi="Times New Roman"/>
          <w:sz w:val="24"/>
          <w:szCs w:val="24"/>
        </w:rPr>
        <w:t xml:space="preserve">. 2) п.44 раздела 2.6 Правил осуществления закупок провести закупки способом прямых закупок с заключением договора о закупках у иных потенциальных поставщиков, специализирующихся на поставках </w:t>
      </w:r>
      <w:r w:rsidRPr="0013768A">
        <w:rPr>
          <w:rFonts w:ascii="Times New Roman" w:hAnsi="Times New Roman"/>
          <w:sz w:val="24"/>
          <w:szCs w:val="24"/>
        </w:rPr>
        <w:lastRenderedPageBreak/>
        <w:t>аналогичных товаров, работ, услуг с обязательным проведением анализа рыночной стоимости.</w:t>
      </w:r>
    </w:p>
    <w:p w:rsidR="00727F3B" w:rsidRPr="00232E0D" w:rsidRDefault="00727F3B" w:rsidP="00727F3B">
      <w:pPr>
        <w:pStyle w:val="a7"/>
        <w:rPr>
          <w:rFonts w:ascii="Times New Roman" w:hAnsi="Times New Roman"/>
          <w:sz w:val="24"/>
          <w:szCs w:val="24"/>
          <w:lang w:val="kk-KZ"/>
        </w:rPr>
      </w:pPr>
    </w:p>
    <w:p w:rsidR="00727F3B" w:rsidRPr="00232E0D" w:rsidRDefault="00727F3B" w:rsidP="00727F3B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10017" w:type="dxa"/>
        <w:tblLayout w:type="fixed"/>
        <w:tblLook w:val="01E0"/>
      </w:tblPr>
      <w:tblGrid>
        <w:gridCol w:w="10017"/>
      </w:tblGrid>
      <w:tr w:rsidR="00945CF9" w:rsidRPr="00232E0D" w:rsidTr="005B33E1">
        <w:trPr>
          <w:trHeight w:val="851"/>
        </w:trPr>
        <w:tc>
          <w:tcPr>
            <w:tcW w:w="10017" w:type="dxa"/>
          </w:tcPr>
          <w:tbl>
            <w:tblPr>
              <w:tblW w:w="10017" w:type="dxa"/>
              <w:tblLayout w:type="fixed"/>
              <w:tblLook w:val="01E0"/>
            </w:tblPr>
            <w:tblGrid>
              <w:gridCol w:w="10017"/>
            </w:tblGrid>
            <w:tr w:rsidR="00945CF9" w:rsidRPr="00232E0D" w:rsidTr="005B33E1">
              <w:trPr>
                <w:trHeight w:val="142"/>
              </w:trPr>
              <w:tc>
                <w:tcPr>
                  <w:tcW w:w="10017" w:type="dxa"/>
                </w:tcPr>
                <w:tbl>
                  <w:tblPr>
                    <w:tblpPr w:leftFromText="180" w:rightFromText="180" w:vertAnchor="text" w:horzAnchor="margin" w:tblpY="-90"/>
                    <w:tblOverlap w:val="never"/>
                    <w:tblW w:w="5000" w:type="pct"/>
                    <w:tblLayout w:type="fixed"/>
                    <w:tblLook w:val="04A0"/>
                  </w:tblPr>
                  <w:tblGrid>
                    <w:gridCol w:w="3491"/>
                    <w:gridCol w:w="4028"/>
                    <w:gridCol w:w="2282"/>
                  </w:tblGrid>
                  <w:tr w:rsidR="00945CF9" w:rsidRPr="00232E0D" w:rsidTr="00EA18FB">
                    <w:trPr>
                      <w:trHeight w:val="838"/>
                    </w:trPr>
                    <w:tc>
                      <w:tcPr>
                        <w:tcW w:w="1781" w:type="pct"/>
                        <w:hideMark/>
                      </w:tcPr>
                      <w:p w:rsidR="00945CF9" w:rsidRPr="00232E0D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232E0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Председатель:</w:t>
                        </w: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945CF9" w:rsidRPr="00232E0D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232E0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  <w:hideMark/>
                      </w:tcPr>
                      <w:p w:rsidR="00945CF9" w:rsidRPr="00232E0D" w:rsidRDefault="005B33E1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232E0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Рахтаева Г.М.</w:t>
                        </w:r>
                      </w:p>
                      <w:p w:rsidR="00EA18FB" w:rsidRPr="00232E0D" w:rsidRDefault="00EA18FB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945CF9" w:rsidRPr="00232E0D" w:rsidTr="00EA18FB">
                    <w:trPr>
                      <w:trHeight w:val="838"/>
                    </w:trPr>
                    <w:tc>
                      <w:tcPr>
                        <w:tcW w:w="1781" w:type="pct"/>
                      </w:tcPr>
                      <w:p w:rsidR="00945CF9" w:rsidRPr="00232E0D" w:rsidRDefault="00945CF9" w:rsidP="00DA2D76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 w:rsidRPr="00232E0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Заместитель председателя: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945CF9" w:rsidRPr="00232E0D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232E0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945CF9" w:rsidRPr="00232E0D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232E0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Рубан Н.В.</w:t>
                        </w:r>
                      </w:p>
                    </w:tc>
                  </w:tr>
                  <w:tr w:rsidR="00945CF9" w:rsidRPr="00232E0D" w:rsidTr="00EA18FB">
                    <w:trPr>
                      <w:trHeight w:val="314"/>
                    </w:trPr>
                    <w:tc>
                      <w:tcPr>
                        <w:tcW w:w="1781" w:type="pct"/>
                      </w:tcPr>
                      <w:p w:rsidR="00945CF9" w:rsidRPr="00232E0D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232E0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Члены комиссии: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945CF9" w:rsidRPr="00232E0D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64" w:type="pct"/>
                      </w:tcPr>
                      <w:p w:rsidR="00945CF9" w:rsidRPr="00232E0D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945CF9" w:rsidRPr="00232E0D" w:rsidTr="00EA18FB">
                    <w:tc>
                      <w:tcPr>
                        <w:tcW w:w="1781" w:type="pct"/>
                      </w:tcPr>
                      <w:p w:rsidR="00945CF9" w:rsidRPr="00232E0D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945CF9" w:rsidRPr="00232E0D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232E0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 xml:space="preserve">__________________________             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945CF9" w:rsidRPr="00232E0D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232E0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Кордаханова Е.А.</w:t>
                        </w:r>
                      </w:p>
                    </w:tc>
                  </w:tr>
                  <w:tr w:rsidR="00945CF9" w:rsidRPr="00232E0D" w:rsidTr="00EA18FB">
                    <w:tc>
                      <w:tcPr>
                        <w:tcW w:w="1781" w:type="pct"/>
                      </w:tcPr>
                      <w:p w:rsidR="00945CF9" w:rsidRPr="00232E0D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</w:tcPr>
                      <w:p w:rsidR="00945CF9" w:rsidRPr="00232E0D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232E0D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232E0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945CF9" w:rsidRPr="00232E0D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232E0D" w:rsidRDefault="00825553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232E0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Балтабаев</w:t>
                        </w:r>
                        <w:r w:rsidR="005B33E1" w:rsidRPr="00232E0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 xml:space="preserve"> А.К.</w:t>
                        </w:r>
                      </w:p>
                    </w:tc>
                  </w:tr>
                  <w:tr w:rsidR="00945CF9" w:rsidRPr="00232E0D" w:rsidTr="00EA18FB">
                    <w:trPr>
                      <w:trHeight w:val="53"/>
                    </w:trPr>
                    <w:tc>
                      <w:tcPr>
                        <w:tcW w:w="1781" w:type="pct"/>
                        <w:hideMark/>
                      </w:tcPr>
                      <w:p w:rsidR="00825553" w:rsidRPr="00232E0D" w:rsidRDefault="00825553" w:rsidP="00DA2D76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945CF9" w:rsidRPr="00232E0D" w:rsidRDefault="005B33E1" w:rsidP="00DA2D76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232E0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Секретарь:</w:t>
                        </w: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825553" w:rsidRPr="00232E0D" w:rsidRDefault="00825553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232E0D" w:rsidRDefault="005B33E1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232E0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  <w:hideMark/>
                      </w:tcPr>
                      <w:p w:rsidR="00825553" w:rsidRPr="00232E0D" w:rsidRDefault="00825553" w:rsidP="00945C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945CF9" w:rsidRPr="00232E0D" w:rsidRDefault="00232E0D" w:rsidP="00945C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/>
                          </w:rPr>
                          <w:t>Аманова С.Б.</w:t>
                        </w:r>
                      </w:p>
                    </w:tc>
                  </w:tr>
                </w:tbl>
                <w:p w:rsidR="00945CF9" w:rsidRPr="00232E0D" w:rsidRDefault="00BF1D02" w:rsidP="00BF1D02">
                  <w:pPr>
                    <w:tabs>
                      <w:tab w:val="left" w:pos="1085"/>
                    </w:tabs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2E0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945CF9" w:rsidRPr="00232E0D" w:rsidRDefault="00945CF9" w:rsidP="00DA2D7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B7E67" w:rsidRPr="00232E0D" w:rsidRDefault="003B7E67" w:rsidP="003B7E67">
      <w:pPr>
        <w:rPr>
          <w:rFonts w:ascii="Times New Roman" w:hAnsi="Times New Roman"/>
          <w:sz w:val="24"/>
          <w:szCs w:val="24"/>
          <w:lang w:val="kk-KZ"/>
        </w:rPr>
      </w:pPr>
    </w:p>
    <w:p w:rsidR="00945CF9" w:rsidRPr="00232E0D" w:rsidRDefault="003B7E67" w:rsidP="003B7E67">
      <w:pPr>
        <w:tabs>
          <w:tab w:val="left" w:pos="3706"/>
        </w:tabs>
        <w:rPr>
          <w:rFonts w:ascii="Times New Roman" w:hAnsi="Times New Roman"/>
          <w:sz w:val="24"/>
          <w:szCs w:val="24"/>
          <w:lang w:val="kk-KZ"/>
        </w:rPr>
      </w:pPr>
      <w:r w:rsidRPr="00232E0D">
        <w:rPr>
          <w:rFonts w:ascii="Times New Roman" w:hAnsi="Times New Roman"/>
          <w:sz w:val="24"/>
          <w:szCs w:val="24"/>
          <w:lang w:val="kk-KZ"/>
        </w:rPr>
        <w:tab/>
      </w:r>
    </w:p>
    <w:sectPr w:rsidR="00945CF9" w:rsidRPr="00232E0D" w:rsidSect="00027568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46B56"/>
    <w:multiLevelType w:val="hybridMultilevel"/>
    <w:tmpl w:val="665A1FAE"/>
    <w:lvl w:ilvl="0" w:tplc="E86C3C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EF79D4"/>
    <w:multiLevelType w:val="hybridMultilevel"/>
    <w:tmpl w:val="F7ECDB0E"/>
    <w:lvl w:ilvl="0" w:tplc="E1480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2">
    <w:nsid w:val="539F3503"/>
    <w:multiLevelType w:val="hybridMultilevel"/>
    <w:tmpl w:val="F7ECDB0E"/>
    <w:lvl w:ilvl="0" w:tplc="E1480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3">
    <w:nsid w:val="79200945"/>
    <w:multiLevelType w:val="hybridMultilevel"/>
    <w:tmpl w:val="EAC8780A"/>
    <w:lvl w:ilvl="0" w:tplc="BBAE747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45CF9"/>
    <w:rsid w:val="00007157"/>
    <w:rsid w:val="000256CE"/>
    <w:rsid w:val="00027568"/>
    <w:rsid w:val="00056EFD"/>
    <w:rsid w:val="00062A56"/>
    <w:rsid w:val="000A1F2D"/>
    <w:rsid w:val="000C4B97"/>
    <w:rsid w:val="000E5DF0"/>
    <w:rsid w:val="001222B7"/>
    <w:rsid w:val="001644F3"/>
    <w:rsid w:val="00166812"/>
    <w:rsid w:val="00180E6A"/>
    <w:rsid w:val="00193100"/>
    <w:rsid w:val="00215B65"/>
    <w:rsid w:val="00232E0D"/>
    <w:rsid w:val="00272F0E"/>
    <w:rsid w:val="00332CA6"/>
    <w:rsid w:val="003477D5"/>
    <w:rsid w:val="00351361"/>
    <w:rsid w:val="00387F19"/>
    <w:rsid w:val="003A075C"/>
    <w:rsid w:val="003A7315"/>
    <w:rsid w:val="003B7E67"/>
    <w:rsid w:val="003D33AD"/>
    <w:rsid w:val="004429AD"/>
    <w:rsid w:val="00456AF3"/>
    <w:rsid w:val="00460584"/>
    <w:rsid w:val="0046797C"/>
    <w:rsid w:val="00486B52"/>
    <w:rsid w:val="004A6ECD"/>
    <w:rsid w:val="004F5A30"/>
    <w:rsid w:val="0053218D"/>
    <w:rsid w:val="00544D8E"/>
    <w:rsid w:val="00576CF7"/>
    <w:rsid w:val="005B33E1"/>
    <w:rsid w:val="005F6D1C"/>
    <w:rsid w:val="00625C0D"/>
    <w:rsid w:val="0063792D"/>
    <w:rsid w:val="00656519"/>
    <w:rsid w:val="00665951"/>
    <w:rsid w:val="00727F3B"/>
    <w:rsid w:val="00741915"/>
    <w:rsid w:val="00743C57"/>
    <w:rsid w:val="00775908"/>
    <w:rsid w:val="00781B1D"/>
    <w:rsid w:val="00783E30"/>
    <w:rsid w:val="007B7CAA"/>
    <w:rsid w:val="00825553"/>
    <w:rsid w:val="00841FD2"/>
    <w:rsid w:val="008428AC"/>
    <w:rsid w:val="00855A02"/>
    <w:rsid w:val="0085794F"/>
    <w:rsid w:val="00882CC9"/>
    <w:rsid w:val="008A6758"/>
    <w:rsid w:val="008F5286"/>
    <w:rsid w:val="00945CF9"/>
    <w:rsid w:val="00994BA4"/>
    <w:rsid w:val="009B0113"/>
    <w:rsid w:val="009B1D27"/>
    <w:rsid w:val="009C54C1"/>
    <w:rsid w:val="009C5DDD"/>
    <w:rsid w:val="009C5E6C"/>
    <w:rsid w:val="009E60EE"/>
    <w:rsid w:val="009F623A"/>
    <w:rsid w:val="00A25383"/>
    <w:rsid w:val="00A331A3"/>
    <w:rsid w:val="00A50A90"/>
    <w:rsid w:val="00A80FB4"/>
    <w:rsid w:val="00A939E9"/>
    <w:rsid w:val="00AB442A"/>
    <w:rsid w:val="00AF2D0D"/>
    <w:rsid w:val="00B16EE1"/>
    <w:rsid w:val="00B36987"/>
    <w:rsid w:val="00B443F7"/>
    <w:rsid w:val="00B575B1"/>
    <w:rsid w:val="00B60E4A"/>
    <w:rsid w:val="00BD4506"/>
    <w:rsid w:val="00BF1D02"/>
    <w:rsid w:val="00C07E31"/>
    <w:rsid w:val="00C12502"/>
    <w:rsid w:val="00C1552D"/>
    <w:rsid w:val="00C16F55"/>
    <w:rsid w:val="00C21527"/>
    <w:rsid w:val="00C6434E"/>
    <w:rsid w:val="00C86421"/>
    <w:rsid w:val="00CA2284"/>
    <w:rsid w:val="00D149E1"/>
    <w:rsid w:val="00D52263"/>
    <w:rsid w:val="00D643D6"/>
    <w:rsid w:val="00D86265"/>
    <w:rsid w:val="00DA0968"/>
    <w:rsid w:val="00DA2D76"/>
    <w:rsid w:val="00DB7D1E"/>
    <w:rsid w:val="00E61AF5"/>
    <w:rsid w:val="00E642BE"/>
    <w:rsid w:val="00E82A93"/>
    <w:rsid w:val="00EA18FB"/>
    <w:rsid w:val="00EA76F6"/>
    <w:rsid w:val="00F1552F"/>
    <w:rsid w:val="00FD7EEB"/>
    <w:rsid w:val="00FE6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44D8E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  <w:style w:type="paragraph" w:styleId="a3">
    <w:name w:val="List Paragraph"/>
    <w:basedOn w:val="a"/>
    <w:qFormat/>
    <w:rsid w:val="00D149E1"/>
    <w:pPr>
      <w:spacing w:after="0" w:line="240" w:lineRule="auto"/>
      <w:ind w:left="720" w:firstLine="709"/>
      <w:contextualSpacing/>
      <w:jc w:val="both"/>
    </w:pPr>
  </w:style>
  <w:style w:type="paragraph" w:styleId="a4">
    <w:name w:val="Revision"/>
    <w:hidden/>
    <w:uiPriority w:val="99"/>
    <w:semiHidden/>
    <w:rsid w:val="00B16E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E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007157"/>
  </w:style>
  <w:style w:type="paragraph" w:styleId="a7">
    <w:name w:val="No Spacing"/>
    <w:uiPriority w:val="1"/>
    <w:qFormat/>
    <w:rsid w:val="00727F3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44D8E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  <w:style w:type="paragraph" w:styleId="a3">
    <w:name w:val="List Paragraph"/>
    <w:basedOn w:val="a"/>
    <w:qFormat/>
    <w:rsid w:val="00D149E1"/>
    <w:pPr>
      <w:spacing w:after="0" w:line="240" w:lineRule="auto"/>
      <w:ind w:left="720" w:firstLine="709"/>
      <w:contextualSpacing/>
      <w:jc w:val="both"/>
    </w:pPr>
  </w:style>
  <w:style w:type="paragraph" w:styleId="a4">
    <w:name w:val="Revision"/>
    <w:hidden/>
    <w:uiPriority w:val="99"/>
    <w:semiHidden/>
    <w:rsid w:val="00B16E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E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007157"/>
  </w:style>
  <w:style w:type="paragraph" w:styleId="a7">
    <w:name w:val="No Spacing"/>
    <w:uiPriority w:val="1"/>
    <w:qFormat/>
    <w:rsid w:val="00727F3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264C6-1D6C-40FD-8FDE-7B72610D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Otanuly</dc:creator>
  <cp:lastModifiedBy>admin</cp:lastModifiedBy>
  <cp:revision>4</cp:revision>
  <cp:lastPrinted>2023-02-14T04:00:00Z</cp:lastPrinted>
  <dcterms:created xsi:type="dcterms:W3CDTF">2022-04-12T10:20:00Z</dcterms:created>
  <dcterms:modified xsi:type="dcterms:W3CDTF">2023-02-14T04:43:00Z</dcterms:modified>
</cp:coreProperties>
</file>