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6F" w:rsidRDefault="0028036F" w:rsidP="0028036F">
      <w:pPr>
        <w:widowControl/>
        <w:suppressAutoHyphens w:val="0"/>
        <w:ind w:left="10632"/>
        <w:rPr>
          <w:rFonts w:ascii="Times New Roman" w:hAnsi="Times New Roman" w:cs="Times New Roman"/>
          <w:bCs w:val="0"/>
          <w:sz w:val="24"/>
          <w:szCs w:val="24"/>
        </w:rPr>
      </w:pPr>
    </w:p>
    <w:p w:rsidR="007A1EE7" w:rsidRDefault="007A1EE7" w:rsidP="007A1EE7">
      <w:pPr>
        <w:pStyle w:val="Default"/>
      </w:pPr>
    </w:p>
    <w:p w:rsidR="007A1EE7" w:rsidRDefault="007A1EE7" w:rsidP="007A1EE7">
      <w:pPr>
        <w:pStyle w:val="Default"/>
      </w:pPr>
    </w:p>
    <w:p w:rsidR="007A1EE7" w:rsidRPr="007A1EE7" w:rsidRDefault="007A1EE7" w:rsidP="007A1EE7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2D1" w:rsidRPr="006C2C2E" w:rsidRDefault="00D37BDF" w:rsidP="007A1EE7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</w:t>
      </w:r>
      <w:r w:rsidR="006872D1" w:rsidRPr="006C2C2E">
        <w:rPr>
          <w:rFonts w:ascii="Times New Roman" w:hAnsi="Times New Roman" w:cs="Times New Roman"/>
          <w:sz w:val="24"/>
          <w:szCs w:val="24"/>
        </w:rPr>
        <w:t xml:space="preserve"> СПЕЦИФИКАЦИЯ НА ПОСТАВКУ</w:t>
      </w:r>
    </w:p>
    <w:p w:rsidR="007A1EE7" w:rsidRDefault="006872D1" w:rsidP="007A1EE7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C2E">
        <w:rPr>
          <w:rFonts w:ascii="Times New Roman" w:hAnsi="Times New Roman" w:cs="Times New Roman"/>
          <w:sz w:val="24"/>
          <w:szCs w:val="24"/>
        </w:rPr>
        <w:t>ГОРЮЧЕ-СМАЗОЧНЫХ МАТЕРИАЛОВ (ГСМ) (карточная система)</w:t>
      </w:r>
      <w:r w:rsidR="007A1EE7" w:rsidRPr="007A1EE7">
        <w:rPr>
          <w:rFonts w:ascii="Times New Roman" w:hAnsi="Times New Roman" w:cs="Times New Roman"/>
          <w:sz w:val="24"/>
          <w:szCs w:val="24"/>
        </w:rPr>
        <w:t xml:space="preserve"> для обеспечения административно-хозяйственной деятельности </w:t>
      </w:r>
      <w:r w:rsidR="007A1EE7">
        <w:rPr>
          <w:rFonts w:ascii="Times New Roman" w:hAnsi="Times New Roman" w:cs="Times New Roman"/>
          <w:sz w:val="24"/>
          <w:szCs w:val="24"/>
        </w:rPr>
        <w:t>ТОО</w:t>
      </w:r>
      <w:r w:rsidR="00186599">
        <w:rPr>
          <w:rFonts w:ascii="Times New Roman" w:hAnsi="Times New Roman" w:cs="Times New Roman"/>
          <w:sz w:val="24"/>
          <w:szCs w:val="24"/>
        </w:rPr>
        <w:t xml:space="preserve"> </w:t>
      </w:r>
      <w:r w:rsidR="007A1EE7">
        <w:rPr>
          <w:rFonts w:ascii="Times New Roman" w:hAnsi="Times New Roman" w:cs="Times New Roman"/>
          <w:sz w:val="24"/>
          <w:szCs w:val="24"/>
        </w:rPr>
        <w:t>«Телевидение г. Астана</w:t>
      </w:r>
      <w:r w:rsidR="007A1EE7" w:rsidRPr="007A1E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72D1" w:rsidRPr="006C2C2E" w:rsidRDefault="006872D1" w:rsidP="0028036F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2D1" w:rsidRPr="006C2C2E" w:rsidRDefault="006872D1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2E">
        <w:rPr>
          <w:rFonts w:ascii="Times New Roman" w:hAnsi="Times New Roman" w:cs="Times New Roman"/>
          <w:sz w:val="24"/>
          <w:szCs w:val="24"/>
        </w:rPr>
        <w:t>1.</w:t>
      </w:r>
      <w:r w:rsidRPr="006C2C2E">
        <w:rPr>
          <w:rFonts w:ascii="Times New Roman" w:hAnsi="Times New Roman" w:cs="Times New Roman"/>
          <w:sz w:val="24"/>
          <w:szCs w:val="24"/>
        </w:rPr>
        <w:tab/>
        <w:t xml:space="preserve">Требования к поставляемому </w:t>
      </w:r>
      <w:r w:rsidR="0084458B" w:rsidRPr="006C2C2E">
        <w:rPr>
          <w:rFonts w:ascii="Times New Roman" w:hAnsi="Times New Roman" w:cs="Times New Roman"/>
          <w:sz w:val="24"/>
          <w:szCs w:val="24"/>
        </w:rPr>
        <w:t>товару/нефтепродукту:</w:t>
      </w:r>
    </w:p>
    <w:p w:rsidR="006872D1" w:rsidRPr="006C2C2E" w:rsidRDefault="006872D1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2C2E">
        <w:rPr>
          <w:rFonts w:ascii="Times New Roman" w:hAnsi="Times New Roman" w:cs="Times New Roman"/>
          <w:b w:val="0"/>
          <w:sz w:val="24"/>
          <w:szCs w:val="24"/>
        </w:rPr>
        <w:t>1.</w:t>
      </w:r>
      <w:r w:rsidR="0084458B" w:rsidRPr="006C2C2E">
        <w:rPr>
          <w:rFonts w:ascii="Times New Roman" w:hAnsi="Times New Roman" w:cs="Times New Roman"/>
          <w:b w:val="0"/>
          <w:sz w:val="24"/>
          <w:szCs w:val="24"/>
        </w:rPr>
        <w:t>1.</w:t>
      </w:r>
      <w:r w:rsidR="0084458B" w:rsidRPr="00022B4D">
        <w:rPr>
          <w:rFonts w:ascii="Times New Roman" w:hAnsi="Times New Roman" w:cs="Times New Roman"/>
          <w:b w:val="0"/>
          <w:sz w:val="24"/>
          <w:szCs w:val="24"/>
        </w:rPr>
        <w:t>Товар должен</w:t>
      </w:r>
      <w:r w:rsidRPr="00022B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 технического регламента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Комиссии Таможенного союза от 18 октября 2011 года №826.</w:t>
      </w:r>
    </w:p>
    <w:p w:rsidR="006872D1" w:rsidRPr="006C2C2E" w:rsidRDefault="006872D1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6225" w:rsidRDefault="006872D1" w:rsidP="00DB6225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2E">
        <w:rPr>
          <w:rFonts w:ascii="Times New Roman" w:hAnsi="Times New Roman" w:cs="Times New Roman"/>
          <w:sz w:val="24"/>
          <w:szCs w:val="24"/>
        </w:rPr>
        <w:t>2. Требования к условиям поставки</w:t>
      </w:r>
      <w:r w:rsidR="006C2C2E" w:rsidRPr="006C2C2E">
        <w:rPr>
          <w:rFonts w:ascii="Times New Roman" w:hAnsi="Times New Roman" w:cs="Times New Roman"/>
          <w:sz w:val="24"/>
          <w:szCs w:val="24"/>
        </w:rPr>
        <w:t xml:space="preserve"> товаров/нефтепродуктов</w:t>
      </w:r>
      <w:r w:rsidRPr="006C2C2E">
        <w:rPr>
          <w:rFonts w:ascii="Times New Roman" w:hAnsi="Times New Roman" w:cs="Times New Roman"/>
          <w:sz w:val="24"/>
          <w:szCs w:val="24"/>
        </w:rPr>
        <w:t>:</w:t>
      </w:r>
    </w:p>
    <w:p w:rsidR="009F3489" w:rsidRPr="00DB6225" w:rsidRDefault="0084458B" w:rsidP="00DB6225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225">
        <w:rPr>
          <w:rFonts w:ascii="Times New Roman" w:hAnsi="Times New Roman" w:cs="Times New Roman"/>
          <w:b w:val="0"/>
          <w:sz w:val="24"/>
          <w:szCs w:val="24"/>
        </w:rPr>
        <w:t>2.</w:t>
      </w:r>
      <w:r w:rsidR="006872D1" w:rsidRPr="00DB6225">
        <w:rPr>
          <w:rFonts w:ascii="Times New Roman" w:hAnsi="Times New Roman" w:cs="Times New Roman"/>
          <w:b w:val="0"/>
          <w:sz w:val="24"/>
          <w:szCs w:val="24"/>
        </w:rPr>
        <w:t xml:space="preserve">1.Срок реализации </w:t>
      </w:r>
      <w:r w:rsidRPr="00DB6225">
        <w:rPr>
          <w:rFonts w:ascii="Times New Roman" w:hAnsi="Times New Roman" w:cs="Times New Roman"/>
          <w:b w:val="0"/>
          <w:sz w:val="24"/>
          <w:szCs w:val="24"/>
        </w:rPr>
        <w:t>товара</w:t>
      </w:r>
      <w:r w:rsidR="007A1EE7" w:rsidRPr="00DB6225">
        <w:rPr>
          <w:rFonts w:ascii="Times New Roman" w:hAnsi="Times New Roman" w:cs="Times New Roman"/>
          <w:b w:val="0"/>
          <w:iCs/>
          <w:sz w:val="24"/>
          <w:szCs w:val="24"/>
        </w:rPr>
        <w:t>неэтилированного бензина АИ-92, АИ-95, Дизельного топлива</w:t>
      </w:r>
      <w:r w:rsidRPr="00DB6225">
        <w:rPr>
          <w:rFonts w:ascii="Times New Roman" w:hAnsi="Times New Roman" w:cs="Times New Roman"/>
          <w:b w:val="0"/>
          <w:sz w:val="24"/>
          <w:szCs w:val="24"/>
        </w:rPr>
        <w:t xml:space="preserve"> на автозаправочных стан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ция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х</w:t>
      </w:r>
      <w:r w:rsidRPr="00DB6225">
        <w:rPr>
          <w:rFonts w:ascii="Times New Roman" w:hAnsi="Times New Roman" w:cs="Times New Roman"/>
          <w:b w:val="0"/>
          <w:sz w:val="24"/>
          <w:szCs w:val="24"/>
        </w:rPr>
        <w:t xml:space="preserve"> (далее – АЗС) Поставщика </w:t>
      </w:r>
      <w:r w:rsidR="006872D1" w:rsidRPr="00DB6225">
        <w:rPr>
          <w:rFonts w:ascii="Times New Roman" w:hAnsi="Times New Roman" w:cs="Times New Roman"/>
          <w:b w:val="0"/>
          <w:sz w:val="24"/>
          <w:szCs w:val="24"/>
        </w:rPr>
        <w:t xml:space="preserve">- с даты подписания договора по </w:t>
      </w:r>
      <w:r w:rsidR="001E381E" w:rsidRPr="00DB6225">
        <w:rPr>
          <w:rFonts w:ascii="Times New Roman" w:hAnsi="Times New Roman" w:cs="Times New Roman"/>
          <w:b w:val="0"/>
          <w:sz w:val="24"/>
          <w:szCs w:val="24"/>
        </w:rPr>
        <w:t>31.12.202</w:t>
      </w:r>
      <w:r w:rsidR="00D97485">
        <w:rPr>
          <w:rFonts w:ascii="Times New Roman" w:hAnsi="Times New Roman" w:cs="Times New Roman"/>
          <w:b w:val="0"/>
          <w:sz w:val="24"/>
          <w:szCs w:val="24"/>
          <w:lang w:val="kk-KZ"/>
        </w:rPr>
        <w:t>2</w:t>
      </w:r>
      <w:r w:rsidR="001E381E" w:rsidRPr="00DB622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F3489" w:rsidRDefault="007E0189" w:rsidP="009F3489">
      <w:pPr>
        <w:pStyle w:val="Default"/>
        <w:rPr>
          <w:color w:val="auto"/>
        </w:rPr>
      </w:pPr>
      <w:r>
        <w:rPr>
          <w:color w:val="auto"/>
        </w:rPr>
        <w:t>ОБЛАСТЬ ПРИМЕНЕ</w:t>
      </w:r>
      <w:r w:rsidRPr="00BB2C33">
        <w:rPr>
          <w:color w:val="auto"/>
        </w:rPr>
        <w:t>НИЯ</w:t>
      </w:r>
    </w:p>
    <w:p w:rsidR="00DB6225" w:rsidRDefault="00DB6225" w:rsidP="009F3489">
      <w:pPr>
        <w:pStyle w:val="Default"/>
        <w:rPr>
          <w:color w:val="auto"/>
        </w:rPr>
      </w:pPr>
      <w:r>
        <w:rPr>
          <w:color w:val="auto"/>
        </w:rPr>
        <w:t>Бензин АИ-92,</w:t>
      </w:r>
      <w:r w:rsidR="007E0189">
        <w:rPr>
          <w:color w:val="auto"/>
        </w:rPr>
        <w:t xml:space="preserve"> АИ-</w:t>
      </w:r>
      <w:r>
        <w:rPr>
          <w:color w:val="auto"/>
        </w:rPr>
        <w:t>95,дизельное топливо – Топливная система транспортных средств.</w:t>
      </w:r>
    </w:p>
    <w:p w:rsidR="000C533D" w:rsidRDefault="000C533D" w:rsidP="00DB6225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</w:p>
    <w:p w:rsidR="00DB6225" w:rsidRPr="00DB6225" w:rsidRDefault="00DB6225" w:rsidP="00DB6225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</w:pPr>
      <w:r w:rsidRPr="00DB6225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Единица измерения: </w:t>
      </w:r>
      <w:r w:rsidRPr="00DB6225"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  <w:t>Литр (куб. дм.)</w:t>
      </w:r>
    </w:p>
    <w:p w:rsidR="00DB6225" w:rsidRPr="00BB2C33" w:rsidRDefault="00DB6225" w:rsidP="00DB6225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</w:pPr>
      <w:r w:rsidRPr="00DB6225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Количество (объем): </w:t>
      </w:r>
      <w:r w:rsidR="000C533D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Аи-92 в </w:t>
      </w:r>
      <w:r w:rsidR="000C533D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количестве 2</w:t>
      </w:r>
      <w:r w:rsidR="00C02918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9 590</w:t>
      </w:r>
      <w:r w:rsidR="000C533D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литров</w:t>
      </w:r>
    </w:p>
    <w:p w:rsidR="00DB6225" w:rsidRPr="00BB2C33" w:rsidRDefault="00DB6225" w:rsidP="00DB6225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Цена за единицу</w:t>
      </w:r>
      <w:r w:rsidR="000C533D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в тг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, безучета налога на</w:t>
      </w:r>
      <w:r w:rsidR="002900A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добавленную</w:t>
      </w:r>
      <w:r w:rsidR="002900A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стоимость</w:t>
      </w:r>
      <w:r w:rsidR="000C533D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–</w:t>
      </w:r>
      <w:r w:rsidR="002900A3"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  <w:t>181</w:t>
      </w:r>
    </w:p>
    <w:p w:rsidR="000C533D" w:rsidRPr="00BB2C33" w:rsidRDefault="00C02918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Общая сумма:5</w:t>
      </w:r>
      <w:r w:rsidR="000C533D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355 </w:t>
      </w:r>
      <w:r w:rsidR="00994819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7</w:t>
      </w:r>
      <w:r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90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тенге.</w:t>
      </w:r>
    </w:p>
    <w:p w:rsidR="000C533D" w:rsidRPr="00BB2C33" w:rsidRDefault="000C533D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Количество (объем): Аи-95 в количестве </w:t>
      </w:r>
      <w:r w:rsidR="002900A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4800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литров</w:t>
      </w:r>
    </w:p>
    <w:p w:rsidR="000C533D" w:rsidRPr="00BB2C33" w:rsidRDefault="000C533D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Цена за единицу в тг, безучета налога надобавленную</w:t>
      </w:r>
      <w:r w:rsidR="00E94645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стоимость – </w:t>
      </w:r>
      <w:r w:rsidR="003B082B"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  <w:t>213</w:t>
      </w:r>
    </w:p>
    <w:p w:rsidR="000C533D" w:rsidRPr="00BB2C33" w:rsidRDefault="000C533D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Общая сумма:1 </w:t>
      </w:r>
      <w:r w:rsidR="003B082B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022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 </w:t>
      </w:r>
      <w:r w:rsidR="003B082B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4</w:t>
      </w: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00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тенге.</w:t>
      </w:r>
    </w:p>
    <w:p w:rsidR="000C533D" w:rsidRPr="00BB2C33" w:rsidRDefault="000C533D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bCs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Количество (объем): </w:t>
      </w:r>
      <w:r w:rsidR="00D37BDF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Дизтопливо в количестве 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 </w:t>
      </w:r>
      <w:r w:rsidR="00D37BDF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1 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100 литров</w:t>
      </w:r>
    </w:p>
    <w:p w:rsidR="000C533D" w:rsidRPr="00BB2C33" w:rsidRDefault="000C533D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Цена за единицу в тг, безучета налога надобавленную</w:t>
      </w:r>
      <w:r w:rsidR="00DE3B9D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стоимость -340</w:t>
      </w:r>
    </w:p>
    <w:p w:rsidR="000C533D" w:rsidRPr="00BB2C33" w:rsidRDefault="003C1E59" w:rsidP="000C533D">
      <w:pPr>
        <w:widowControl/>
        <w:suppressAutoHyphens w:val="0"/>
        <w:autoSpaceDE w:val="0"/>
        <w:autoSpaceDN w:val="0"/>
        <w:adjustRightInd w:val="0"/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</w:pPr>
      <w:r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Общая сумма: </w:t>
      </w:r>
      <w:r w:rsidR="00DE3B9D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>374</w:t>
      </w:r>
      <w:r w:rsidR="00D37BDF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000</w:t>
      </w:r>
      <w:r w:rsidR="007E0189" w:rsidRPr="00BB2C33">
        <w:rPr>
          <w:rFonts w:ascii="Times New Roman" w:eastAsia="Droid Sans Fallback" w:hAnsi="Times New Roman" w:cs="Times New Roman"/>
          <w:b w:val="0"/>
          <w:sz w:val="24"/>
          <w:szCs w:val="24"/>
          <w:lang w:eastAsia="en-US"/>
        </w:rPr>
        <w:t xml:space="preserve"> тенге.</w:t>
      </w:r>
    </w:p>
    <w:p w:rsidR="006872D1" w:rsidRPr="00BB2C33" w:rsidRDefault="0084458B" w:rsidP="00DB6225">
      <w:pPr>
        <w:widowControl/>
        <w:suppressAutoHyphens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2.</w:t>
      </w:r>
      <w:r w:rsidR="00577969" w:rsidRPr="00BB2C33">
        <w:rPr>
          <w:rFonts w:ascii="Times New Roman" w:hAnsi="Times New Roman" w:cs="Times New Roman"/>
          <w:b w:val="0"/>
          <w:sz w:val="24"/>
          <w:szCs w:val="24"/>
        </w:rPr>
        <w:t>2.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>Поставка должна осуществляться ежедневно, круглосуточно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,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 xml:space="preserve"> путем бесперебойной заправки автотранспо</w:t>
      </w:r>
      <w:r w:rsidR="001E381E" w:rsidRPr="00BB2C33">
        <w:rPr>
          <w:rFonts w:ascii="Times New Roman" w:hAnsi="Times New Roman" w:cs="Times New Roman"/>
          <w:b w:val="0"/>
          <w:sz w:val="24"/>
          <w:szCs w:val="24"/>
        </w:rPr>
        <w:t>рта Заказчика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,</w:t>
      </w:r>
      <w:r w:rsidR="001E381E" w:rsidRPr="00BB2C33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топливных карт (далее – Карта)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АЗС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>, используемых потенциальным поставщиком на законных основаниях.</w:t>
      </w:r>
    </w:p>
    <w:p w:rsidR="006C2C2E" w:rsidRPr="00BB2C33" w:rsidRDefault="00577969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2.3.</w:t>
      </w:r>
      <w:r w:rsidR="006C2C2E" w:rsidRPr="00BB2C33">
        <w:rPr>
          <w:rFonts w:ascii="Times New Roman" w:hAnsi="Times New Roman" w:cs="Times New Roman"/>
          <w:b w:val="0"/>
          <w:sz w:val="24"/>
          <w:szCs w:val="24"/>
        </w:rPr>
        <w:t>Режим работ АЗС должен быть круглосуточный. Проезд должен быть сквозной, на территории должна быть система пожаротушения резервуаров и топливораздаточных кол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онок, а также первичных средств</w:t>
      </w:r>
      <w:r w:rsidR="006C2C2E" w:rsidRPr="00BB2C33">
        <w:rPr>
          <w:rFonts w:ascii="Times New Roman" w:hAnsi="Times New Roman" w:cs="Times New Roman"/>
          <w:b w:val="0"/>
          <w:sz w:val="24"/>
          <w:szCs w:val="24"/>
        </w:rPr>
        <w:t xml:space="preserve"> пожаротушения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, с и</w:t>
      </w:r>
      <w:r w:rsidR="000D0BEF" w:rsidRPr="00BB2C33">
        <w:rPr>
          <w:rFonts w:ascii="Times New Roman" w:hAnsi="Times New Roman" w:cs="Times New Roman"/>
          <w:b w:val="0"/>
          <w:sz w:val="24"/>
          <w:szCs w:val="24"/>
        </w:rPr>
        <w:t>нформационными оснащениями.</w:t>
      </w:r>
    </w:p>
    <w:p w:rsidR="0084458B" w:rsidRPr="00BB2C33" w:rsidRDefault="00577969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2.4.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 xml:space="preserve">Поставщик обязан предоставить </w:t>
      </w:r>
      <w:r w:rsidR="000D0BEF" w:rsidRPr="00BB2C33">
        <w:rPr>
          <w:rFonts w:ascii="Times New Roman" w:hAnsi="Times New Roman" w:cs="Times New Roman"/>
          <w:b w:val="0"/>
          <w:sz w:val="24"/>
          <w:szCs w:val="24"/>
        </w:rPr>
        <w:t xml:space="preserve">топливные </w:t>
      </w:r>
      <w:r w:rsidR="00562099" w:rsidRPr="00BB2C33">
        <w:rPr>
          <w:rFonts w:ascii="Times New Roman" w:hAnsi="Times New Roman" w:cs="Times New Roman"/>
          <w:b w:val="0"/>
          <w:sz w:val="24"/>
          <w:szCs w:val="24"/>
        </w:rPr>
        <w:t>Карты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>. Карта с записанным номером в чип, которая используется в качестве идентификатора. Идентификатор на карте используется для доступа к счету, содержащему информацию об оплаченной Заказчиком Карт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е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 xml:space="preserve"> денежной суммы/литрах, в пределах которой </w:t>
      </w:r>
      <w:r w:rsidR="006C2C2E" w:rsidRPr="00BB2C33"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 xml:space="preserve"> вправе получить нефтепродукты на АЗС.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2.</w:t>
      </w:r>
      <w:r w:rsidR="006C2C2E" w:rsidRPr="00BB2C33">
        <w:rPr>
          <w:rFonts w:ascii="Times New Roman" w:hAnsi="Times New Roman" w:cs="Times New Roman"/>
          <w:b w:val="0"/>
          <w:sz w:val="24"/>
          <w:szCs w:val="24"/>
        </w:rPr>
        <w:t>5</w:t>
      </w:r>
      <w:r w:rsidR="00577969" w:rsidRPr="00BB2C33">
        <w:rPr>
          <w:rFonts w:ascii="Times New Roman" w:hAnsi="Times New Roman" w:cs="Times New Roman"/>
          <w:b w:val="0"/>
          <w:sz w:val="24"/>
          <w:szCs w:val="24"/>
        </w:rPr>
        <w:t>.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Поставщик должен иметь собственную карточную систему по продаже нефт</w:t>
      </w:r>
      <w:r w:rsidR="00562099" w:rsidRPr="00BB2C33">
        <w:rPr>
          <w:rFonts w:ascii="Times New Roman" w:hAnsi="Times New Roman" w:cs="Times New Roman"/>
          <w:b w:val="0"/>
          <w:sz w:val="24"/>
          <w:szCs w:val="24"/>
        </w:rPr>
        <w:t>епродуктов через АЗС Поставщика. П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редоставить Заказчику Лицевой счет (далее – Счет) - условный персональный Счет Заказчика, на который Поставщиком зачисляется определенный вид и количество Товара с возможностью пополнения баланса Карт в online режиме, подлежащего передаче на АЗС Заказчику в порядке, установленном в заключенном между Поставщиком и Заказчиком Договором.</w:t>
      </w:r>
    </w:p>
    <w:p w:rsidR="006872D1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2.</w:t>
      </w:r>
      <w:r w:rsidR="006C2C2E" w:rsidRPr="00BB2C33">
        <w:rPr>
          <w:rFonts w:ascii="Times New Roman" w:hAnsi="Times New Roman" w:cs="Times New Roman"/>
          <w:b w:val="0"/>
          <w:sz w:val="24"/>
          <w:szCs w:val="24"/>
        </w:rPr>
        <w:t>6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>.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ab/>
        <w:t>Наличие у потенциального поставщика собс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твенных и/или арендованных АЗС.</w:t>
      </w:r>
    </w:p>
    <w:p w:rsidR="0028036F" w:rsidRPr="00BB2C33" w:rsidRDefault="0028036F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58B" w:rsidRPr="00BB2C33" w:rsidRDefault="006C2C2E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C33">
        <w:rPr>
          <w:rFonts w:ascii="Times New Roman" w:hAnsi="Times New Roman" w:cs="Times New Roman"/>
          <w:sz w:val="24"/>
          <w:szCs w:val="24"/>
        </w:rPr>
        <w:t xml:space="preserve">3. </w:t>
      </w:r>
      <w:r w:rsidR="0084458B" w:rsidRPr="00BB2C33">
        <w:rPr>
          <w:rFonts w:ascii="Times New Roman" w:hAnsi="Times New Roman" w:cs="Times New Roman"/>
          <w:sz w:val="24"/>
          <w:szCs w:val="24"/>
        </w:rPr>
        <w:t>Требование к Потенциальному Поставщику:</w:t>
      </w:r>
    </w:p>
    <w:p w:rsidR="006872D1" w:rsidRPr="00BB2C33" w:rsidRDefault="006872D1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Потенциальный поставщик в составе заявки на участие в тендере должен пред</w:t>
      </w:r>
      <w:r w:rsidR="0028036F" w:rsidRPr="00BB2C3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ставить:</w:t>
      </w:r>
    </w:p>
    <w:p w:rsidR="0084458B" w:rsidRPr="00BB2C33" w:rsidRDefault="006C2C2E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3.1. 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>У Потенциального Поставщика должны быть в наличии собственные и/или арендованные АЗС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>Для надлежащего исполнения у Потенциального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Поставщика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 xml:space="preserve"> должно быть следующее количество АЗС</w:t>
      </w:r>
      <w:r w:rsidR="00577969" w:rsidRPr="00BB2C3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РК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г.Нур-Султан не менее 15;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lastRenderedPageBreak/>
        <w:t>- в г.Алматы не менее 15;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- в г. Шымкент не менее </w:t>
      </w:r>
      <w:r w:rsidR="000A1AD6" w:rsidRPr="00BB2C33">
        <w:rPr>
          <w:rFonts w:ascii="Times New Roman" w:hAnsi="Times New Roman" w:cs="Times New Roman"/>
          <w:b w:val="0"/>
          <w:sz w:val="24"/>
          <w:szCs w:val="24"/>
        </w:rPr>
        <w:t>5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Алматинской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Акмолинской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Актюбинской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Атырауской области не менее 15;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Восточно-Казахстанской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Западно-Казахстанской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Жамбылской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Карагандинской области не менее 15;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- в Костанайской области не менее </w:t>
      </w:r>
      <w:r w:rsidR="000A1AD6" w:rsidRPr="00BB2C33">
        <w:rPr>
          <w:rFonts w:ascii="Times New Roman" w:hAnsi="Times New Roman" w:cs="Times New Roman"/>
          <w:b w:val="0"/>
          <w:sz w:val="24"/>
          <w:szCs w:val="24"/>
        </w:rPr>
        <w:t>5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Кызылординской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Мангыста</w:t>
      </w:r>
      <w:r w:rsidR="000A1AD6" w:rsidRPr="00BB2C3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ской области не менее </w:t>
      </w:r>
      <w:r w:rsidR="000A1AD6" w:rsidRPr="00BB2C33">
        <w:rPr>
          <w:rFonts w:ascii="Times New Roman" w:hAnsi="Times New Roman" w:cs="Times New Roman"/>
          <w:b w:val="0"/>
          <w:sz w:val="24"/>
          <w:szCs w:val="24"/>
        </w:rPr>
        <w:t>5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Павлодарской области не менее 10;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- в Северо-Казахстанской области не менее 15;</w:t>
      </w:r>
    </w:p>
    <w:p w:rsidR="0084458B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- в Туркестанской области не менее </w:t>
      </w:r>
      <w:r w:rsidR="000A1AD6" w:rsidRPr="00BB2C33">
        <w:rPr>
          <w:rFonts w:ascii="Times New Roman" w:hAnsi="Times New Roman" w:cs="Times New Roman"/>
          <w:b w:val="0"/>
          <w:sz w:val="24"/>
          <w:szCs w:val="24"/>
        </w:rPr>
        <w:t>5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72D1" w:rsidRPr="00BB2C33" w:rsidRDefault="006872D1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72D1" w:rsidRPr="00BB2C33" w:rsidRDefault="0084458B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>В подтверждени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е,</w:t>
      </w: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 Потенциальный поставщик</w:t>
      </w:r>
      <w:r w:rsidR="007E0189" w:rsidRPr="00BB2C33">
        <w:rPr>
          <w:rFonts w:ascii="Times New Roman" w:hAnsi="Times New Roman" w:cs="Times New Roman"/>
          <w:b w:val="0"/>
          <w:sz w:val="24"/>
          <w:szCs w:val="24"/>
        </w:rPr>
        <w:t>,</w:t>
      </w:r>
      <w:bookmarkStart w:id="0" w:name="_GoBack"/>
      <w:bookmarkEnd w:id="0"/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 должен предоставить 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>документы, подтверждающие наличие в собственности и/или в аренде АЗС (сведения о собственнике/договор имущественного найма (аренды)).</w:t>
      </w:r>
    </w:p>
    <w:p w:rsidR="006872D1" w:rsidRPr="00BB2C33" w:rsidRDefault="006C2C2E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="006872D1" w:rsidRPr="00BB2C33">
        <w:rPr>
          <w:rFonts w:ascii="Times New Roman" w:hAnsi="Times New Roman" w:cs="Times New Roman"/>
          <w:b w:val="0"/>
          <w:sz w:val="24"/>
          <w:szCs w:val="24"/>
        </w:rPr>
        <w:t>Потенциальный поставщик в составе заявки на участие в тендере должен представить письмо-подтверждение о наличии собственной карточной системы по продаже топлива, заверенное первым руководителем потенциального поставщика или иным уполномоченным им лицом и печатью потенциального поставщика</w:t>
      </w:r>
      <w:r w:rsidR="0084458B" w:rsidRPr="00BB2C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72D1" w:rsidRPr="006C2C2E" w:rsidRDefault="006C2C2E" w:rsidP="0028036F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C33">
        <w:rPr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="0028036F" w:rsidRPr="00BB2C33">
        <w:rPr>
          <w:rFonts w:ascii="Times New Roman" w:hAnsi="Times New Roman" w:cs="Times New Roman"/>
          <w:b w:val="0"/>
          <w:sz w:val="24"/>
          <w:szCs w:val="24"/>
        </w:rPr>
        <w:t>Потенциальный поставщик в составе заявки на участие в тендере должен представить копию декларации соответствия ЕАЭС на поставляемые нефтепродукты и копию паспорта качества на товар.</w:t>
      </w:r>
    </w:p>
    <w:p w:rsidR="00F878E4" w:rsidRPr="006C2C2E" w:rsidRDefault="00F878E4" w:rsidP="002803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</w:p>
    <w:p w:rsidR="004E6639" w:rsidRPr="0084458B" w:rsidRDefault="004E6639" w:rsidP="00562099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sz w:val="24"/>
        </w:rPr>
      </w:pPr>
    </w:p>
    <w:sectPr w:rsidR="004E6639" w:rsidRPr="0084458B" w:rsidSect="007E0189">
      <w:pgSz w:w="11906" w:h="16838"/>
      <w:pgMar w:top="567" w:right="707" w:bottom="993" w:left="85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27" w:rsidRDefault="00D21327" w:rsidP="005D234F">
      <w:r>
        <w:separator/>
      </w:r>
    </w:p>
  </w:endnote>
  <w:endnote w:type="continuationSeparator" w:id="1">
    <w:p w:rsidR="00D21327" w:rsidRDefault="00D21327" w:rsidP="005D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27" w:rsidRDefault="00D21327" w:rsidP="005D234F">
      <w:r>
        <w:separator/>
      </w:r>
    </w:p>
  </w:footnote>
  <w:footnote w:type="continuationSeparator" w:id="1">
    <w:p w:rsidR="00D21327" w:rsidRDefault="00D21327" w:rsidP="005D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3A549E3"/>
    <w:multiLevelType w:val="hybridMultilevel"/>
    <w:tmpl w:val="6598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9A4FA0">
      <w:start w:val="1"/>
      <w:numFmt w:val="decimal"/>
      <w:lvlText w:val="%4."/>
      <w:lvlJc w:val="left"/>
      <w:pPr>
        <w:ind w:left="786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F414E"/>
    <w:multiLevelType w:val="hybridMultilevel"/>
    <w:tmpl w:val="8626EDF4"/>
    <w:lvl w:ilvl="0" w:tplc="060A2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112FF2"/>
    <w:multiLevelType w:val="hybridMultilevel"/>
    <w:tmpl w:val="0F3A6F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2C53"/>
    <w:multiLevelType w:val="hybridMultilevel"/>
    <w:tmpl w:val="B95A5990"/>
    <w:lvl w:ilvl="0" w:tplc="5D7CDA2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8"/>
  </w:num>
  <w:num w:numId="7">
    <w:abstractNumId w:val="19"/>
  </w:num>
  <w:num w:numId="8">
    <w:abstractNumId w:val="7"/>
  </w:num>
  <w:num w:numId="9">
    <w:abstractNumId w:val="21"/>
  </w:num>
  <w:num w:numId="10">
    <w:abstractNumId w:val="20"/>
  </w:num>
  <w:num w:numId="11">
    <w:abstractNumId w:val="1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0"/>
  </w:num>
  <w:num w:numId="17">
    <w:abstractNumId w:val="2"/>
  </w:num>
  <w:num w:numId="18">
    <w:abstractNumId w:val="14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79"/>
    <w:rsid w:val="000061F3"/>
    <w:rsid w:val="00014F04"/>
    <w:rsid w:val="00022B4D"/>
    <w:rsid w:val="00044CB0"/>
    <w:rsid w:val="000458AA"/>
    <w:rsid w:val="00055F48"/>
    <w:rsid w:val="0006291A"/>
    <w:rsid w:val="00082DE5"/>
    <w:rsid w:val="000857F1"/>
    <w:rsid w:val="00093FD8"/>
    <w:rsid w:val="000A1AD6"/>
    <w:rsid w:val="000C533D"/>
    <w:rsid w:val="000D0BEF"/>
    <w:rsid w:val="000E0A17"/>
    <w:rsid w:val="000E3DF0"/>
    <w:rsid w:val="000F74D3"/>
    <w:rsid w:val="00116AB4"/>
    <w:rsid w:val="00120C70"/>
    <w:rsid w:val="001254DC"/>
    <w:rsid w:val="00141827"/>
    <w:rsid w:val="0014455D"/>
    <w:rsid w:val="00144E12"/>
    <w:rsid w:val="00155ACD"/>
    <w:rsid w:val="00171EFD"/>
    <w:rsid w:val="00172E4A"/>
    <w:rsid w:val="0017445B"/>
    <w:rsid w:val="00186599"/>
    <w:rsid w:val="00190678"/>
    <w:rsid w:val="00193AFE"/>
    <w:rsid w:val="001B06E3"/>
    <w:rsid w:val="001B7B8E"/>
    <w:rsid w:val="001E381E"/>
    <w:rsid w:val="001E5535"/>
    <w:rsid w:val="002061AB"/>
    <w:rsid w:val="002203AD"/>
    <w:rsid w:val="0022123C"/>
    <w:rsid w:val="002368EB"/>
    <w:rsid w:val="002638C2"/>
    <w:rsid w:val="00273EC7"/>
    <w:rsid w:val="00275EFD"/>
    <w:rsid w:val="0028036F"/>
    <w:rsid w:val="0028144A"/>
    <w:rsid w:val="002850D4"/>
    <w:rsid w:val="002900A3"/>
    <w:rsid w:val="0029532C"/>
    <w:rsid w:val="002A3CA7"/>
    <w:rsid w:val="002B1BFF"/>
    <w:rsid w:val="002C2A93"/>
    <w:rsid w:val="002C7C4F"/>
    <w:rsid w:val="002D3FAC"/>
    <w:rsid w:val="002F40C4"/>
    <w:rsid w:val="003119DA"/>
    <w:rsid w:val="00330E96"/>
    <w:rsid w:val="00333052"/>
    <w:rsid w:val="00334185"/>
    <w:rsid w:val="00350C35"/>
    <w:rsid w:val="00357272"/>
    <w:rsid w:val="00395F43"/>
    <w:rsid w:val="003B082B"/>
    <w:rsid w:val="003C1E59"/>
    <w:rsid w:val="003C4121"/>
    <w:rsid w:val="003E12C7"/>
    <w:rsid w:val="003E66B9"/>
    <w:rsid w:val="003F2B0B"/>
    <w:rsid w:val="00420C90"/>
    <w:rsid w:val="00456567"/>
    <w:rsid w:val="004807BF"/>
    <w:rsid w:val="00485E75"/>
    <w:rsid w:val="00492232"/>
    <w:rsid w:val="0049325F"/>
    <w:rsid w:val="004B5D00"/>
    <w:rsid w:val="004D6CA9"/>
    <w:rsid w:val="004D78DF"/>
    <w:rsid w:val="004E6639"/>
    <w:rsid w:val="004F63A4"/>
    <w:rsid w:val="00505EA9"/>
    <w:rsid w:val="00511F3E"/>
    <w:rsid w:val="00516126"/>
    <w:rsid w:val="00527B7D"/>
    <w:rsid w:val="005403A4"/>
    <w:rsid w:val="00562099"/>
    <w:rsid w:val="005665FA"/>
    <w:rsid w:val="00577969"/>
    <w:rsid w:val="00584612"/>
    <w:rsid w:val="00594ED8"/>
    <w:rsid w:val="005A7878"/>
    <w:rsid w:val="005B2589"/>
    <w:rsid w:val="005C0ADA"/>
    <w:rsid w:val="005D234F"/>
    <w:rsid w:val="005F7738"/>
    <w:rsid w:val="00614564"/>
    <w:rsid w:val="00616394"/>
    <w:rsid w:val="00627A24"/>
    <w:rsid w:val="006318C6"/>
    <w:rsid w:val="00632C41"/>
    <w:rsid w:val="00634DF0"/>
    <w:rsid w:val="006549F9"/>
    <w:rsid w:val="006622EA"/>
    <w:rsid w:val="00666AB4"/>
    <w:rsid w:val="006872D1"/>
    <w:rsid w:val="006A496B"/>
    <w:rsid w:val="006A6D6C"/>
    <w:rsid w:val="006B3CF5"/>
    <w:rsid w:val="006C2C2E"/>
    <w:rsid w:val="006F616F"/>
    <w:rsid w:val="00737D6E"/>
    <w:rsid w:val="007423C4"/>
    <w:rsid w:val="0074450E"/>
    <w:rsid w:val="00777CCF"/>
    <w:rsid w:val="00784A10"/>
    <w:rsid w:val="00786F8C"/>
    <w:rsid w:val="0079586F"/>
    <w:rsid w:val="007A1EE7"/>
    <w:rsid w:val="007C692E"/>
    <w:rsid w:val="007D72D1"/>
    <w:rsid w:val="007E0189"/>
    <w:rsid w:val="007E4E1C"/>
    <w:rsid w:val="00804DB8"/>
    <w:rsid w:val="008132BF"/>
    <w:rsid w:val="0084458B"/>
    <w:rsid w:val="00850A70"/>
    <w:rsid w:val="00863178"/>
    <w:rsid w:val="00865EB8"/>
    <w:rsid w:val="00874F1D"/>
    <w:rsid w:val="00886670"/>
    <w:rsid w:val="00893186"/>
    <w:rsid w:val="008E4152"/>
    <w:rsid w:val="008F439C"/>
    <w:rsid w:val="008F6A73"/>
    <w:rsid w:val="009123EA"/>
    <w:rsid w:val="00927C4F"/>
    <w:rsid w:val="00933737"/>
    <w:rsid w:val="00994819"/>
    <w:rsid w:val="009A7498"/>
    <w:rsid w:val="009C488A"/>
    <w:rsid w:val="009D6665"/>
    <w:rsid w:val="009E593F"/>
    <w:rsid w:val="009F2FC0"/>
    <w:rsid w:val="009F3489"/>
    <w:rsid w:val="009F782F"/>
    <w:rsid w:val="00A51A33"/>
    <w:rsid w:val="00A71046"/>
    <w:rsid w:val="00A72589"/>
    <w:rsid w:val="00A74D2A"/>
    <w:rsid w:val="00A76E1E"/>
    <w:rsid w:val="00A8512B"/>
    <w:rsid w:val="00A87016"/>
    <w:rsid w:val="00AA193C"/>
    <w:rsid w:val="00AA3DE7"/>
    <w:rsid w:val="00AC1645"/>
    <w:rsid w:val="00AD4765"/>
    <w:rsid w:val="00AF3D48"/>
    <w:rsid w:val="00B07470"/>
    <w:rsid w:val="00B26C51"/>
    <w:rsid w:val="00B27D44"/>
    <w:rsid w:val="00B46CEF"/>
    <w:rsid w:val="00B80B34"/>
    <w:rsid w:val="00BB2C33"/>
    <w:rsid w:val="00BD221B"/>
    <w:rsid w:val="00BD763A"/>
    <w:rsid w:val="00BE601B"/>
    <w:rsid w:val="00BF23F2"/>
    <w:rsid w:val="00C02918"/>
    <w:rsid w:val="00C033F4"/>
    <w:rsid w:val="00C13534"/>
    <w:rsid w:val="00C15771"/>
    <w:rsid w:val="00C352F4"/>
    <w:rsid w:val="00C569E4"/>
    <w:rsid w:val="00C9196E"/>
    <w:rsid w:val="00CB3F90"/>
    <w:rsid w:val="00CB54B7"/>
    <w:rsid w:val="00CC31B7"/>
    <w:rsid w:val="00CD1289"/>
    <w:rsid w:val="00CD6469"/>
    <w:rsid w:val="00CD6D14"/>
    <w:rsid w:val="00CF4275"/>
    <w:rsid w:val="00CF51B2"/>
    <w:rsid w:val="00CF7B74"/>
    <w:rsid w:val="00D021C7"/>
    <w:rsid w:val="00D070BC"/>
    <w:rsid w:val="00D21327"/>
    <w:rsid w:val="00D37BDF"/>
    <w:rsid w:val="00D5613B"/>
    <w:rsid w:val="00D65C2D"/>
    <w:rsid w:val="00D83B19"/>
    <w:rsid w:val="00D97485"/>
    <w:rsid w:val="00DB6225"/>
    <w:rsid w:val="00DD1C40"/>
    <w:rsid w:val="00DE3B9D"/>
    <w:rsid w:val="00DF409E"/>
    <w:rsid w:val="00DF7D6D"/>
    <w:rsid w:val="00E103A2"/>
    <w:rsid w:val="00E25F1D"/>
    <w:rsid w:val="00E40727"/>
    <w:rsid w:val="00E4271C"/>
    <w:rsid w:val="00E66D0E"/>
    <w:rsid w:val="00E858C0"/>
    <w:rsid w:val="00E94645"/>
    <w:rsid w:val="00EA135C"/>
    <w:rsid w:val="00EB157E"/>
    <w:rsid w:val="00EB3767"/>
    <w:rsid w:val="00EB53CB"/>
    <w:rsid w:val="00EE094D"/>
    <w:rsid w:val="00EE0D79"/>
    <w:rsid w:val="00EE689C"/>
    <w:rsid w:val="00F273A3"/>
    <w:rsid w:val="00F40A5E"/>
    <w:rsid w:val="00F4448E"/>
    <w:rsid w:val="00F473FB"/>
    <w:rsid w:val="00F66B27"/>
    <w:rsid w:val="00F869E2"/>
    <w:rsid w:val="00F878E4"/>
    <w:rsid w:val="00F91F79"/>
    <w:rsid w:val="00FA1686"/>
    <w:rsid w:val="00FA3776"/>
    <w:rsid w:val="00FD32AC"/>
    <w:rsid w:val="00FD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0F68-4D32-4471-A095-B5492957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Кайрат Айтхожин Ш</cp:lastModifiedBy>
  <cp:revision>16</cp:revision>
  <cp:lastPrinted>2018-06-01T06:15:00Z</cp:lastPrinted>
  <dcterms:created xsi:type="dcterms:W3CDTF">2020-12-29T04:23:00Z</dcterms:created>
  <dcterms:modified xsi:type="dcterms:W3CDTF">2022-01-25T05:29:00Z</dcterms:modified>
  <dc:language>ru-RU</dc:language>
</cp:coreProperties>
</file>