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362636" w:rsidP="00362636">
      <w:pPr>
        <w:spacing w:after="0" w:line="240" w:lineRule="auto"/>
        <w:ind w:firstLine="400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</w:t>
      </w:r>
      <w:r w:rsidR="007216A2"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410AE9">
        <w:rPr>
          <w:rFonts w:ascii="Times New Roman" w:hAnsi="Times New Roman"/>
          <w:b/>
          <w:bCs/>
          <w:sz w:val="24"/>
          <w:szCs w:val="24"/>
          <w:lang w:val="kk-KZ"/>
        </w:rPr>
        <w:t>25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6148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36263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услуг на установку электрической задвижки</w:t>
      </w:r>
      <w:r w:rsidR="00AA13B0" w:rsidRPr="00A7542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p w:rsidR="00B46A98" w:rsidRPr="00A75428" w:rsidRDefault="00B46A98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410AE9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г.Нур-Султан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B0F9E" w:rsidRPr="00A7542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5 </w:t>
      </w:r>
      <w:r w:rsidR="002B0F9E" w:rsidRPr="00A75428">
        <w:rPr>
          <w:rFonts w:ascii="Times New Roman" w:hAnsi="Times New Roman"/>
          <w:b/>
          <w:sz w:val="24"/>
          <w:szCs w:val="24"/>
        </w:rPr>
        <w:t>часов 00 минут «</w:t>
      </w:r>
      <w:r>
        <w:rPr>
          <w:rFonts w:ascii="Times New Roman" w:hAnsi="Times New Roman"/>
          <w:b/>
          <w:sz w:val="24"/>
          <w:szCs w:val="24"/>
          <w:lang w:val="kk-KZ"/>
        </w:rPr>
        <w:t>13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="002B0F9E"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46A98" w:rsidRPr="00D11E62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606"/>
        <w:gridCol w:w="1296"/>
        <w:gridCol w:w="5943"/>
      </w:tblGrid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  <w:p w:rsidR="003019AC" w:rsidRPr="00A75428" w:rsidRDefault="003019AC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AC4327">
        <w:tc>
          <w:tcPr>
            <w:tcW w:w="9845" w:type="dxa"/>
            <w:gridSpan w:val="3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3019AC" w:rsidRDefault="003019AC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410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D11E62">
        <w:trPr>
          <w:trHeight w:val="4073"/>
        </w:trPr>
        <w:tc>
          <w:tcPr>
            <w:tcW w:w="2759" w:type="dxa"/>
          </w:tcPr>
          <w:p w:rsidR="003019AC" w:rsidRDefault="003019AC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Default="0068346D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Турсунбаева Клара </w:t>
            </w:r>
          </w:p>
          <w:p w:rsidR="0068346D" w:rsidRDefault="0068346D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Каирбековна</w:t>
            </w:r>
          </w:p>
          <w:p w:rsidR="00D11E62" w:rsidRDefault="00D11E62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1E62" w:rsidRPr="00D11E62" w:rsidRDefault="00D11E62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Кенжебай Бек Маздат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D11E62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</w:tc>
        <w:tc>
          <w:tcPr>
            <w:tcW w:w="426" w:type="dxa"/>
          </w:tcPr>
          <w:p w:rsidR="00A75916" w:rsidRDefault="00A75916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E62" w:rsidRPr="00D11E62" w:rsidRDefault="00D11E62" w:rsidP="00D11E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D11E62" w:rsidRDefault="00D11E62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E62" w:rsidRPr="00D11E62" w:rsidRDefault="00D11E62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3019AC" w:rsidRDefault="003019AC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68346D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бухгалтер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9AC" w:rsidRDefault="003019AC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1E62" w:rsidRDefault="00D11E62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D11E62" w:rsidRDefault="00D11E62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производству</w:t>
            </w:r>
          </w:p>
          <w:p w:rsidR="00D11E62" w:rsidRDefault="00D11E62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1E62" w:rsidRDefault="00D11E62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B46A98" w:rsidRDefault="005A1750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Үсенова Гүлжамал </w:t>
            </w:r>
          </w:p>
          <w:p w:rsidR="005A1750" w:rsidRPr="005A1750" w:rsidRDefault="005A1750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Көбейқызы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362636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 г</w:t>
            </w:r>
            <w:r w:rsidR="00410AE9">
              <w:rPr>
                <w:rFonts w:ascii="Times New Roman" w:hAnsi="Times New Roman"/>
                <w:sz w:val="24"/>
                <w:szCs w:val="24"/>
                <w:lang w:val="kk-KZ"/>
              </w:rPr>
              <w:t>лавного</w:t>
            </w:r>
            <w:r w:rsidR="00BA3B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</w:t>
            </w:r>
            <w:r w:rsidR="00410AE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A175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услуг на установку электрической задвижки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5A1750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5A1750" w:rsidRPr="005A1750">
        <w:rPr>
          <w:rFonts w:ascii="Times New Roman" w:hAnsi="Times New Roman"/>
          <w:sz w:val="24"/>
          <w:szCs w:val="24"/>
          <w:lang w:val="kk-KZ"/>
        </w:rPr>
        <w:t>1 524 000 (один миллион пятьсот двадцать четыре тысячи)</w:t>
      </w:r>
      <w:r w:rsidR="0068346D" w:rsidRPr="005A1750">
        <w:rPr>
          <w:sz w:val="24"/>
          <w:szCs w:val="24"/>
        </w:rPr>
        <w:t xml:space="preserve">  </w:t>
      </w:r>
      <w:r w:rsidRPr="005A1750">
        <w:rPr>
          <w:rFonts w:ascii="Times New Roman" w:hAnsi="Times New Roman"/>
          <w:sz w:val="24"/>
          <w:szCs w:val="24"/>
          <w:lang w:val="kk-KZ"/>
        </w:rPr>
        <w:t>тенге без НДС.</w:t>
      </w:r>
    </w:p>
    <w:p w:rsidR="00D14643" w:rsidRPr="00D11E62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5A1750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719"/>
        <w:gridCol w:w="3124"/>
      </w:tblGrid>
      <w:tr w:rsidR="001641C4" w:rsidRPr="00A75428" w:rsidTr="00A17D16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17D16" w:rsidRDefault="0061487F" w:rsidP="005A175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A17D16"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5A1750">
              <w:rPr>
                <w:rFonts w:ascii="Times New Roman" w:hAnsi="Times New Roman"/>
                <w:sz w:val="24"/>
                <w:szCs w:val="24"/>
                <w:lang w:val="en-US"/>
              </w:rPr>
              <w:t>Safety E</w:t>
            </w:r>
            <w:r w:rsidR="00C10E5E">
              <w:rPr>
                <w:rFonts w:ascii="Times New Roman" w:hAnsi="Times New Roman"/>
                <w:sz w:val="24"/>
                <w:szCs w:val="24"/>
                <w:lang w:val="en-US"/>
              </w:rPr>
              <w:t>xpertise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C10E5E" w:rsidRDefault="00C10E5E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Установка электрической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задвижки</w:t>
            </w:r>
          </w:p>
        </w:tc>
      </w:tr>
      <w:tr w:rsidR="00886B0F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0F" w:rsidRPr="00A75428" w:rsidRDefault="00886B0F" w:rsidP="00886B0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0F" w:rsidRPr="0068346D" w:rsidRDefault="00A17D16" w:rsidP="00C10E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="00886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C10E5E">
              <w:rPr>
                <w:rFonts w:ascii="Times New Roman" w:hAnsi="Times New Roman"/>
                <w:sz w:val="24"/>
                <w:szCs w:val="24"/>
                <w:lang w:val="en-US"/>
              </w:rPr>
              <w:t>AiHam Group</w:t>
            </w:r>
            <w:r w:rsidR="00886B0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0F" w:rsidRPr="0061487F" w:rsidRDefault="00C10E5E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Установка электрической задвижки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A13B0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D14643" w:rsidRPr="00AA13B0" w:rsidRDefault="00D14643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05"/>
        <w:gridCol w:w="2410"/>
        <w:gridCol w:w="2242"/>
      </w:tblGrid>
      <w:tr w:rsidR="007216A2" w:rsidRPr="00A75428" w:rsidTr="00A17D16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5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4652" w:type="dxa"/>
            <w:gridSpan w:val="2"/>
            <w:shd w:val="clear" w:color="auto" w:fill="auto"/>
            <w:noWrap/>
          </w:tcPr>
          <w:p w:rsidR="007216A2" w:rsidRPr="00A75428" w:rsidRDefault="007216A2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A17D16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85916" w:rsidRPr="00A17D16" w:rsidRDefault="0069274C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C10E5E"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C10E5E">
              <w:rPr>
                <w:rFonts w:ascii="Times New Roman" w:hAnsi="Times New Roman"/>
                <w:sz w:val="24"/>
                <w:szCs w:val="24"/>
                <w:lang w:val="en-US"/>
              </w:rPr>
              <w:t>Safety Expertise</w:t>
            </w:r>
            <w:r w:rsidR="00C10E5E"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42" w:type="dxa"/>
            <w:shd w:val="clear" w:color="auto" w:fill="auto"/>
          </w:tcPr>
          <w:p w:rsidR="00C85916" w:rsidRPr="00C10E5E" w:rsidRDefault="0068346D" w:rsidP="00A370E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10E5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10E5E">
              <w:rPr>
                <w:rFonts w:ascii="Times New Roman" w:hAnsi="Times New Roman"/>
                <w:sz w:val="24"/>
                <w:szCs w:val="24"/>
                <w:lang w:val="en-US"/>
              </w:rPr>
              <w:t>AiHam Group</w:t>
            </w:r>
            <w:r w:rsidR="00C10E5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C85916" w:rsidRPr="00A75428" w:rsidTr="00A17D16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410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69274C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="00C85916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есть</w:t>
            </w:r>
          </w:p>
        </w:tc>
      </w:tr>
    </w:tbl>
    <w:p w:rsidR="00B46A98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7216A2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        </w:t>
      </w:r>
      <w:r w:rsidR="00C85916"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A17D16" w:rsidRPr="00A75428" w:rsidRDefault="00A17D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268"/>
        <w:gridCol w:w="1985"/>
      </w:tblGrid>
      <w:tr w:rsidR="00AC4327" w:rsidRPr="00A370E9" w:rsidTr="00C10E5E">
        <w:trPr>
          <w:trHeight w:val="275"/>
        </w:trPr>
        <w:tc>
          <w:tcPr>
            <w:tcW w:w="5353" w:type="dxa"/>
            <w:vMerge w:val="restart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AC4327" w:rsidRPr="00A370E9" w:rsidTr="00C10E5E">
        <w:trPr>
          <w:trHeight w:val="281"/>
        </w:trPr>
        <w:tc>
          <w:tcPr>
            <w:tcW w:w="5353" w:type="dxa"/>
            <w:vMerge/>
            <w:shd w:val="clear" w:color="auto" w:fill="auto"/>
            <w:noWrap/>
          </w:tcPr>
          <w:p w:rsidR="00AC4327" w:rsidRPr="00A370E9" w:rsidRDefault="00AC4327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AC4327" w:rsidRPr="00A17D16" w:rsidRDefault="00C10E5E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Safety Expertise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C4327" w:rsidRPr="00A370E9" w:rsidRDefault="00C10E5E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AiHam Group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8346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AC4327" w:rsidRPr="00A370E9" w:rsidTr="00C10E5E">
        <w:trPr>
          <w:trHeight w:val="279"/>
        </w:trPr>
        <w:tc>
          <w:tcPr>
            <w:tcW w:w="5353" w:type="dxa"/>
            <w:shd w:val="clear" w:color="auto" w:fill="auto"/>
            <w:noWrap/>
          </w:tcPr>
          <w:p w:rsidR="00AC4327" w:rsidRPr="0069274C" w:rsidRDefault="00C10E5E" w:rsidP="00AC4327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Установка электрической задвижки</w:t>
            </w:r>
          </w:p>
        </w:tc>
        <w:tc>
          <w:tcPr>
            <w:tcW w:w="2268" w:type="dxa"/>
            <w:shd w:val="clear" w:color="auto" w:fill="auto"/>
            <w:noWrap/>
          </w:tcPr>
          <w:p w:rsidR="00AC4327" w:rsidRPr="00C10E5E" w:rsidRDefault="00C10E5E" w:rsidP="00C10E5E">
            <w:pPr>
              <w:pStyle w:val="TableParagraph"/>
              <w:spacing w:before="48" w:line="229" w:lineRule="exact"/>
              <w:ind w:left="0"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1 250 000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1985" w:type="dxa"/>
            <w:shd w:val="clear" w:color="auto" w:fill="auto"/>
          </w:tcPr>
          <w:p w:rsidR="00AC4327" w:rsidRPr="00C10E5E" w:rsidRDefault="00C10E5E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1 510 000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тенге</w:t>
            </w:r>
          </w:p>
        </w:tc>
      </w:tr>
      <w:tr w:rsidR="00AC4327" w:rsidRPr="00A370E9" w:rsidTr="00C10E5E">
        <w:trPr>
          <w:trHeight w:val="167"/>
        </w:trPr>
        <w:tc>
          <w:tcPr>
            <w:tcW w:w="5353" w:type="dxa"/>
            <w:shd w:val="clear" w:color="auto" w:fill="auto"/>
            <w:noWrap/>
          </w:tcPr>
          <w:p w:rsidR="00AC4327" w:rsidRPr="00B410CF" w:rsidRDefault="00AC4327" w:rsidP="00AC43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2268" w:type="dxa"/>
            <w:shd w:val="clear" w:color="auto" w:fill="auto"/>
          </w:tcPr>
          <w:p w:rsidR="00AC4327" w:rsidRDefault="00AC4327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1985" w:type="dxa"/>
            <w:shd w:val="clear" w:color="auto" w:fill="auto"/>
          </w:tcPr>
          <w:p w:rsidR="00AC4327" w:rsidRDefault="00E7237E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A75428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C10E5E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C10E5E" w:rsidRPr="00C10E5E">
        <w:rPr>
          <w:rFonts w:ascii="Times New Roman" w:hAnsi="Times New Roman"/>
          <w:sz w:val="24"/>
          <w:szCs w:val="24"/>
        </w:rPr>
        <w:t>«</w:t>
      </w:r>
      <w:r w:rsidR="00C10E5E">
        <w:rPr>
          <w:rFonts w:ascii="Times New Roman" w:hAnsi="Times New Roman"/>
          <w:sz w:val="24"/>
          <w:szCs w:val="24"/>
          <w:lang w:val="en-US"/>
        </w:rPr>
        <w:t>Safety</w:t>
      </w:r>
      <w:r w:rsidR="00C10E5E" w:rsidRPr="00C10E5E">
        <w:rPr>
          <w:rFonts w:ascii="Times New Roman" w:hAnsi="Times New Roman"/>
          <w:sz w:val="24"/>
          <w:szCs w:val="24"/>
        </w:rPr>
        <w:t xml:space="preserve"> </w:t>
      </w:r>
      <w:r w:rsidR="00C10E5E">
        <w:rPr>
          <w:rFonts w:ascii="Times New Roman" w:hAnsi="Times New Roman"/>
          <w:sz w:val="24"/>
          <w:szCs w:val="24"/>
          <w:lang w:val="en-US"/>
        </w:rPr>
        <w:t>Expertise</w:t>
      </w:r>
      <w:r w:rsidR="00C10E5E" w:rsidRPr="00C10E5E">
        <w:rPr>
          <w:rFonts w:ascii="Times New Roman" w:hAnsi="Times New Roman"/>
          <w:sz w:val="24"/>
          <w:szCs w:val="24"/>
        </w:rPr>
        <w:t>»</w:t>
      </w:r>
      <w:r w:rsidR="00C10E5E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C10E5E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C10E5E" w:rsidRPr="00C10E5E">
        <w:rPr>
          <w:rFonts w:ascii="Times New Roman" w:hAnsi="Times New Roman"/>
          <w:sz w:val="24"/>
          <w:szCs w:val="24"/>
        </w:rPr>
        <w:t>«</w:t>
      </w:r>
      <w:r w:rsidR="00C10E5E">
        <w:rPr>
          <w:rFonts w:ascii="Times New Roman" w:hAnsi="Times New Roman"/>
          <w:sz w:val="24"/>
          <w:szCs w:val="24"/>
          <w:lang w:val="en-US"/>
        </w:rPr>
        <w:t>Safety</w:t>
      </w:r>
      <w:r w:rsidR="00C10E5E" w:rsidRPr="00C10E5E">
        <w:rPr>
          <w:rFonts w:ascii="Times New Roman" w:hAnsi="Times New Roman"/>
          <w:sz w:val="24"/>
          <w:szCs w:val="24"/>
        </w:rPr>
        <w:t xml:space="preserve"> </w:t>
      </w:r>
      <w:r w:rsidR="00C10E5E">
        <w:rPr>
          <w:rFonts w:ascii="Times New Roman" w:hAnsi="Times New Roman"/>
          <w:sz w:val="24"/>
          <w:szCs w:val="24"/>
          <w:lang w:val="en-US"/>
        </w:rPr>
        <w:t>Expertise</w:t>
      </w:r>
      <w:r w:rsidR="00C10E5E" w:rsidRPr="00C10E5E">
        <w:rPr>
          <w:rFonts w:ascii="Times New Roman" w:hAnsi="Times New Roman"/>
          <w:sz w:val="24"/>
          <w:szCs w:val="24"/>
        </w:rPr>
        <w:t>»</w:t>
      </w:r>
      <w:r w:rsidR="00C10E5E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</w:t>
      </w:r>
    </w:p>
    <w:p w:rsidR="007216A2" w:rsidRPr="00855290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Признать 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>ставщика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10E5E">
        <w:rPr>
          <w:rFonts w:ascii="Times New Roman" w:hAnsi="Times New Roman"/>
          <w:sz w:val="24"/>
          <w:szCs w:val="24"/>
        </w:rPr>
        <w:t>ТОО</w:t>
      </w:r>
      <w:r w:rsidR="00C10E5E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C10E5E">
        <w:rPr>
          <w:rFonts w:ascii="Times New Roman" w:hAnsi="Times New Roman"/>
          <w:sz w:val="24"/>
          <w:szCs w:val="24"/>
          <w:lang w:val="en-US"/>
        </w:rPr>
        <w:t>AiHam</w:t>
      </w:r>
      <w:r w:rsidR="00C10E5E" w:rsidRPr="00C10E5E">
        <w:rPr>
          <w:rFonts w:ascii="Times New Roman" w:hAnsi="Times New Roman"/>
          <w:sz w:val="24"/>
          <w:szCs w:val="24"/>
        </w:rPr>
        <w:t xml:space="preserve"> </w:t>
      </w:r>
      <w:r w:rsidR="00C10E5E">
        <w:rPr>
          <w:rFonts w:ascii="Times New Roman" w:hAnsi="Times New Roman"/>
          <w:sz w:val="24"/>
          <w:szCs w:val="24"/>
          <w:lang w:val="en-US"/>
        </w:rPr>
        <w:t>Group</w:t>
      </w:r>
      <w:r w:rsidR="00C10E5E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p w:rsidR="00855290" w:rsidRPr="00855290" w:rsidRDefault="00855290" w:rsidP="00855290">
      <w:pPr>
        <w:pStyle w:val="a3"/>
        <w:numPr>
          <w:ilvl w:val="0"/>
          <w:numId w:val="2"/>
        </w:numPr>
        <w:tabs>
          <w:tab w:val="left" w:pos="888"/>
        </w:tabs>
        <w:rPr>
          <w:rFonts w:ascii="Times New Roman" w:hAnsi="Times New Roman"/>
          <w:sz w:val="24"/>
          <w:szCs w:val="24"/>
        </w:rPr>
      </w:pPr>
      <w:r w:rsidRPr="00855290">
        <w:rPr>
          <w:rFonts w:ascii="Times New Roman" w:hAnsi="Times New Roman"/>
          <w:sz w:val="24"/>
          <w:szCs w:val="24"/>
        </w:rPr>
        <w:t xml:space="preserve">В соответствии с п.45 раздела 2.6 правил осуществления закупок заключить договор о закупках с победителем закупок </w:t>
      </w:r>
      <w:r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Pr="00C10E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Safety</w:t>
      </w:r>
      <w:r w:rsidRPr="00C10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Expertise</w:t>
      </w:r>
      <w:r w:rsidRPr="00C10E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5290">
        <w:rPr>
          <w:rFonts w:ascii="Times New Roman" w:hAnsi="Times New Roman"/>
          <w:sz w:val="24"/>
          <w:szCs w:val="24"/>
        </w:rPr>
        <w:t xml:space="preserve">в срок до </w:t>
      </w:r>
      <w:r w:rsidR="00362636">
        <w:rPr>
          <w:rFonts w:ascii="Times New Roman" w:hAnsi="Times New Roman"/>
          <w:sz w:val="24"/>
          <w:szCs w:val="24"/>
          <w:lang w:val="kk-KZ"/>
        </w:rPr>
        <w:t>17</w:t>
      </w:r>
      <w:r w:rsidRPr="00855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сентября</w:t>
      </w:r>
      <w:r w:rsidRPr="00855290">
        <w:rPr>
          <w:rFonts w:ascii="Times New Roman" w:hAnsi="Times New Roman"/>
          <w:sz w:val="24"/>
          <w:szCs w:val="24"/>
        </w:rPr>
        <w:t xml:space="preserve"> 2021 года.</w:t>
      </w:r>
    </w:p>
    <w:p w:rsidR="00855290" w:rsidRPr="00855290" w:rsidRDefault="00855290" w:rsidP="00362636">
      <w:pPr>
        <w:pStyle w:val="a3"/>
        <w:tabs>
          <w:tab w:val="left" w:pos="851"/>
        </w:tabs>
        <w:ind w:left="567" w:firstLine="0"/>
        <w:rPr>
          <w:rFonts w:ascii="Times New Roman" w:hAnsi="Times New Roman"/>
          <w:b/>
          <w:sz w:val="24"/>
          <w:szCs w:val="24"/>
          <w:lang w:val="kk-KZ"/>
        </w:rPr>
      </w:pPr>
    </w:p>
    <w:p w:rsidR="00855290" w:rsidRPr="00A75428" w:rsidRDefault="00855290" w:rsidP="00855290">
      <w:pPr>
        <w:pStyle w:val="a3"/>
        <w:tabs>
          <w:tab w:val="left" w:pos="851"/>
        </w:tabs>
        <w:ind w:left="567" w:firstLine="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AC4327">
        <w:tc>
          <w:tcPr>
            <w:tcW w:w="10017" w:type="dxa"/>
          </w:tcPr>
          <w:p w:rsidR="007216A2" w:rsidRPr="00A75428" w:rsidRDefault="007216A2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78" w:rsidRPr="0071297F" w:rsidTr="00312F9F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831978" w:rsidRPr="00A75428" w:rsidTr="00312F9F">
              <w:tc>
                <w:tcPr>
                  <w:tcW w:w="10017" w:type="dxa"/>
                </w:tcPr>
                <w:p w:rsidR="00831978" w:rsidRDefault="00831978" w:rsidP="00312F9F"/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855290" w:rsidRPr="00A75428" w:rsidTr="00312F9F">
                    <w:tc>
                      <w:tcPr>
                        <w:tcW w:w="1781" w:type="pct"/>
                        <w:hideMark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855290" w:rsidRPr="00A75428" w:rsidTr="00312F9F">
                    <w:tc>
                      <w:tcPr>
                        <w:tcW w:w="1781" w:type="pct"/>
                      </w:tcPr>
                      <w:p w:rsidR="00855290" w:rsidRDefault="00855290" w:rsidP="00855290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855290" w:rsidRPr="00A75428" w:rsidTr="00312F9F">
                    <w:tc>
                      <w:tcPr>
                        <w:tcW w:w="1781" w:type="pct"/>
                      </w:tcPr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855290" w:rsidRPr="00A75428" w:rsidTr="00312F9F">
                    <w:tc>
                      <w:tcPr>
                        <w:tcW w:w="1781" w:type="pct"/>
                        <w:hideMark/>
                      </w:tcPr>
                      <w:p w:rsidR="00855290" w:rsidRPr="00A75428" w:rsidRDefault="00855290" w:rsidP="00855290">
                        <w:pPr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             </w:t>
                        </w:r>
                      </w:p>
                      <w:p w:rsidR="00855290" w:rsidRP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Турсунбаева К.К.              </w:t>
                        </w:r>
                      </w:p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945CF9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855290" w:rsidRPr="00A75428" w:rsidTr="00312F9F">
                    <w:tc>
                      <w:tcPr>
                        <w:tcW w:w="1781" w:type="pct"/>
                      </w:tcPr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855290" w:rsidRPr="00A75428" w:rsidTr="00312F9F">
                    <w:tc>
                      <w:tcPr>
                        <w:tcW w:w="1781" w:type="pct"/>
                      </w:tcPr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855290" w:rsidRPr="00A75428" w:rsidTr="00312F9F">
                    <w:tc>
                      <w:tcPr>
                        <w:tcW w:w="1781" w:type="pct"/>
                        <w:hideMark/>
                      </w:tcPr>
                      <w:p w:rsidR="00855290" w:rsidRDefault="00855290" w:rsidP="00855290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855290" w:rsidRPr="00A75428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55290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855290" w:rsidRDefault="00362636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Үсенова Г.К.</w:t>
                        </w:r>
                      </w:p>
                      <w:p w:rsidR="00855290" w:rsidRPr="00945CF9" w:rsidRDefault="00855290" w:rsidP="00855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</w:tbl>
                <w:p w:rsidR="00831978" w:rsidRPr="00A75428" w:rsidRDefault="00831978" w:rsidP="00312F9F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831978" w:rsidRPr="0071297F" w:rsidRDefault="00831978" w:rsidP="00312F9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B1A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978" w:rsidRPr="00BF1D02" w:rsidRDefault="00831978" w:rsidP="00831978">
      <w:pPr>
        <w:rPr>
          <w:lang w:val="kk-KZ"/>
        </w:rPr>
      </w:pPr>
    </w:p>
    <w:p w:rsidR="007561D5" w:rsidRPr="00A75428" w:rsidRDefault="007561D5" w:rsidP="00831978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F5" w:rsidRDefault="002155F5" w:rsidP="00A75428">
      <w:pPr>
        <w:spacing w:after="0" w:line="240" w:lineRule="auto"/>
      </w:pPr>
      <w:r>
        <w:separator/>
      </w:r>
    </w:p>
  </w:endnote>
  <w:endnote w:type="continuationSeparator" w:id="1">
    <w:p w:rsidR="002155F5" w:rsidRDefault="002155F5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F5" w:rsidRDefault="002155F5" w:rsidP="00A75428">
      <w:pPr>
        <w:spacing w:after="0" w:line="240" w:lineRule="auto"/>
      </w:pPr>
      <w:r>
        <w:separator/>
      </w:r>
    </w:p>
  </w:footnote>
  <w:footnote w:type="continuationSeparator" w:id="1">
    <w:p w:rsidR="002155F5" w:rsidRDefault="002155F5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B0D34B7"/>
    <w:multiLevelType w:val="hybridMultilevel"/>
    <w:tmpl w:val="5BF68270"/>
    <w:lvl w:ilvl="0" w:tplc="40EACE06">
      <w:start w:val="9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0A7120"/>
    <w:rsid w:val="000F6CAC"/>
    <w:rsid w:val="001641C4"/>
    <w:rsid w:val="002155F5"/>
    <w:rsid w:val="002B0F9E"/>
    <w:rsid w:val="002D019C"/>
    <w:rsid w:val="003019AC"/>
    <w:rsid w:val="003531DE"/>
    <w:rsid w:val="00362636"/>
    <w:rsid w:val="003A38DE"/>
    <w:rsid w:val="003C0C4D"/>
    <w:rsid w:val="00404DC5"/>
    <w:rsid w:val="00410AE9"/>
    <w:rsid w:val="00445AE3"/>
    <w:rsid w:val="00476F16"/>
    <w:rsid w:val="00573966"/>
    <w:rsid w:val="005A1750"/>
    <w:rsid w:val="005A5BCA"/>
    <w:rsid w:val="005D6DC3"/>
    <w:rsid w:val="0061487F"/>
    <w:rsid w:val="0068346D"/>
    <w:rsid w:val="0069274C"/>
    <w:rsid w:val="006C7A03"/>
    <w:rsid w:val="007216A2"/>
    <w:rsid w:val="0074539F"/>
    <w:rsid w:val="007561D5"/>
    <w:rsid w:val="007F4ACB"/>
    <w:rsid w:val="00831978"/>
    <w:rsid w:val="00855290"/>
    <w:rsid w:val="00886B0F"/>
    <w:rsid w:val="008E2EDE"/>
    <w:rsid w:val="00920878"/>
    <w:rsid w:val="00937B1A"/>
    <w:rsid w:val="009516D9"/>
    <w:rsid w:val="009F4D9E"/>
    <w:rsid w:val="00A17D16"/>
    <w:rsid w:val="00A370E9"/>
    <w:rsid w:val="00A53334"/>
    <w:rsid w:val="00A620B2"/>
    <w:rsid w:val="00A75428"/>
    <w:rsid w:val="00A75916"/>
    <w:rsid w:val="00AA13B0"/>
    <w:rsid w:val="00AC4327"/>
    <w:rsid w:val="00AD0415"/>
    <w:rsid w:val="00B46A98"/>
    <w:rsid w:val="00B9638A"/>
    <w:rsid w:val="00BA3BC3"/>
    <w:rsid w:val="00BC4399"/>
    <w:rsid w:val="00C10E5E"/>
    <w:rsid w:val="00C85916"/>
    <w:rsid w:val="00C9412E"/>
    <w:rsid w:val="00D10597"/>
    <w:rsid w:val="00D11E62"/>
    <w:rsid w:val="00D14643"/>
    <w:rsid w:val="00D150DC"/>
    <w:rsid w:val="00D4243F"/>
    <w:rsid w:val="00D66550"/>
    <w:rsid w:val="00E04DB5"/>
    <w:rsid w:val="00E47991"/>
    <w:rsid w:val="00E7237E"/>
    <w:rsid w:val="00EC622C"/>
    <w:rsid w:val="00F83A8C"/>
    <w:rsid w:val="00F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A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12</cp:revision>
  <cp:lastPrinted>2021-11-15T10:09:00Z</cp:lastPrinted>
  <dcterms:created xsi:type="dcterms:W3CDTF">2021-04-28T09:11:00Z</dcterms:created>
  <dcterms:modified xsi:type="dcterms:W3CDTF">2021-11-15T10:12:00Z</dcterms:modified>
</cp:coreProperties>
</file>