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DF78CE" w:rsidRPr="004758A2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color w:val="auto"/>
          <w:lang w:val="kk-KZ"/>
        </w:rPr>
      </w:pPr>
      <w:r w:rsidRPr="004758A2">
        <w:rPr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4758A2">
          <w:rPr>
            <w:rStyle w:val="a5"/>
            <w:lang w:val="kk-KZ"/>
          </w:rPr>
          <w:t>astanatv@astv.kz</w:t>
        </w:r>
      </w:hyperlink>
      <w:r w:rsidRPr="004758A2">
        <w:rPr>
          <w:color w:val="auto"/>
          <w:lang w:val="kk-KZ"/>
        </w:rPr>
        <w:t xml:space="preserve">, </w:t>
      </w:r>
      <w:r w:rsidRPr="004758A2">
        <w:rPr>
          <w:rStyle w:val="apple-converted-space"/>
          <w:i/>
          <w:sz w:val="20"/>
          <w:szCs w:val="20"/>
          <w:shd w:val="clear" w:color="auto" w:fill="FFFFFF"/>
          <w:lang w:val="kk-KZ"/>
        </w:rPr>
        <w:tab/>
      </w:r>
      <w:r w:rsidRPr="004758A2">
        <w:rPr>
          <w:color w:val="auto"/>
          <w:lang w:val="kk-KZ"/>
        </w:rPr>
        <w:t>баға ұсыныста</w:t>
      </w:r>
      <w:r w:rsidR="000F4612">
        <w:rPr>
          <w:color w:val="auto"/>
          <w:lang w:val="kk-KZ"/>
        </w:rPr>
        <w:t>рын сұрату тәсілімен бояулар</w:t>
      </w:r>
      <w:r w:rsidRPr="004758A2">
        <w:rPr>
          <w:color w:val="auto"/>
          <w:lang w:val="kk-KZ"/>
        </w:rPr>
        <w:t xml:space="preserve"> сатып алуды жүзеге асыру туралы ақпаратты жариялайды.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51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2020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ж., </w:t>
      </w:r>
      <w:r w:rsidR="000F4612">
        <w:rPr>
          <w:rFonts w:ascii="Times New Roman" w:hAnsi="Times New Roman"/>
          <w:sz w:val="24"/>
          <w:szCs w:val="24"/>
          <w:lang w:val="kk-KZ"/>
        </w:rPr>
        <w:t>18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маусым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тауарды </w:t>
      </w:r>
      <w:r w:rsidR="003A0630">
        <w:rPr>
          <w:rFonts w:ascii="Times New Roman" w:hAnsi="Times New Roman"/>
          <w:sz w:val="24"/>
          <w:szCs w:val="24"/>
          <w:lang w:val="kk-KZ"/>
        </w:rPr>
        <w:t>жеткізу</w:t>
      </w:r>
      <w:r>
        <w:rPr>
          <w:rFonts w:ascii="Times New Roman" w:hAnsi="Times New Roman"/>
          <w:sz w:val="24"/>
          <w:szCs w:val="24"/>
          <w:lang w:val="kk-KZ"/>
        </w:rPr>
        <w:t>ді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ұсынуына тауа</w:t>
      </w:r>
      <w:r w:rsidR="003A0630">
        <w:rPr>
          <w:rFonts w:ascii="Times New Roman" w:hAnsi="Times New Roman"/>
          <w:sz w:val="24"/>
          <w:szCs w:val="24"/>
          <w:lang w:val="kk-KZ"/>
        </w:rPr>
        <w:t>рларды жеткізумен</w:t>
      </w:r>
      <w:r>
        <w:rPr>
          <w:rFonts w:ascii="Times New Roman" w:hAnsi="Times New Roman"/>
          <w:sz w:val="24"/>
          <w:szCs w:val="24"/>
          <w:lang w:val="kk-KZ"/>
        </w:rPr>
        <w:t xml:space="preserve"> 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r>
        <w:rPr>
          <w:rFonts w:ascii="Times New Roman" w:hAnsi="Times New Roman"/>
          <w:sz w:val="24"/>
          <w:szCs w:val="24"/>
        </w:rPr>
        <w:t>онверт</w:t>
      </w:r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>, пошта</w:t>
      </w:r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0F4612">
        <w:rPr>
          <w:rFonts w:ascii="Times New Roman" w:hAnsi="Times New Roman"/>
          <w:b/>
          <w:sz w:val="24"/>
          <w:szCs w:val="24"/>
          <w:lang w:val="kk-KZ"/>
        </w:rPr>
        <w:t>18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маусым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2020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51, 3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2020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0F4612">
        <w:rPr>
          <w:rFonts w:ascii="Times New Roman" w:hAnsi="Times New Roman"/>
          <w:sz w:val="24"/>
          <w:szCs w:val="24"/>
          <w:lang w:val="kk-KZ"/>
        </w:rPr>
        <w:t>19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маусым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0F4612"/>
    <w:rsid w:val="00392658"/>
    <w:rsid w:val="003A0630"/>
    <w:rsid w:val="004758A2"/>
    <w:rsid w:val="00C60CAC"/>
    <w:rsid w:val="00D26FE3"/>
    <w:rsid w:val="00D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NOV-PWS</cp:lastModifiedBy>
  <cp:revision>4</cp:revision>
  <dcterms:created xsi:type="dcterms:W3CDTF">2020-06-02T04:45:00Z</dcterms:created>
  <dcterms:modified xsi:type="dcterms:W3CDTF">2020-06-10T10:41:00Z</dcterms:modified>
</cp:coreProperties>
</file>